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C9" w:rsidRDefault="00E45D5F">
      <w:pPr>
        <w:jc w:val="center"/>
        <w:rPr>
          <w:rFonts w:ascii="宋体" w:hAnsi="宋体"/>
          <w:b/>
          <w:bCs/>
          <w:color w:val="000000"/>
          <w:sz w:val="48"/>
        </w:rPr>
      </w:pPr>
      <w:r>
        <w:rPr>
          <w:rFonts w:ascii="宋体" w:hAnsi="宋体" w:hint="eastAsia"/>
          <w:b/>
          <w:bCs/>
          <w:color w:val="000000"/>
          <w:sz w:val="48"/>
        </w:rPr>
        <w:t>武</w:t>
      </w:r>
      <w:r>
        <w:rPr>
          <w:rFonts w:ascii="宋体" w:hAnsi="宋体" w:hint="eastAsia"/>
          <w:b/>
          <w:bCs/>
          <w:color w:val="000000"/>
          <w:sz w:val="48"/>
        </w:rPr>
        <w:t xml:space="preserve"> </w:t>
      </w:r>
      <w:r>
        <w:rPr>
          <w:rFonts w:ascii="宋体" w:hAnsi="宋体" w:hint="eastAsia"/>
          <w:b/>
          <w:bCs/>
          <w:color w:val="000000"/>
          <w:sz w:val="48"/>
        </w:rPr>
        <w:t>进</w:t>
      </w:r>
      <w:r>
        <w:rPr>
          <w:rFonts w:ascii="宋体" w:hAnsi="宋体" w:hint="eastAsia"/>
          <w:b/>
          <w:bCs/>
          <w:color w:val="000000"/>
          <w:sz w:val="48"/>
        </w:rPr>
        <w:t xml:space="preserve"> </w:t>
      </w:r>
      <w:r>
        <w:rPr>
          <w:rFonts w:ascii="宋体" w:hAnsi="宋体" w:hint="eastAsia"/>
          <w:b/>
          <w:bCs/>
          <w:color w:val="000000"/>
          <w:sz w:val="48"/>
        </w:rPr>
        <w:t>区</w:t>
      </w:r>
      <w:r>
        <w:rPr>
          <w:rFonts w:ascii="宋体" w:hAnsi="宋体" w:hint="eastAsia"/>
          <w:b/>
          <w:bCs/>
          <w:color w:val="000000"/>
          <w:sz w:val="48"/>
        </w:rPr>
        <w:t xml:space="preserve"> </w:t>
      </w:r>
      <w:r>
        <w:rPr>
          <w:rFonts w:ascii="宋体" w:hAnsi="宋体" w:hint="eastAsia"/>
          <w:b/>
          <w:bCs/>
          <w:color w:val="000000"/>
          <w:sz w:val="48"/>
        </w:rPr>
        <w:t>交</w:t>
      </w:r>
      <w:r>
        <w:rPr>
          <w:rFonts w:ascii="宋体" w:hAnsi="宋体" w:hint="eastAsia"/>
          <w:b/>
          <w:bCs/>
          <w:color w:val="000000"/>
          <w:sz w:val="48"/>
        </w:rPr>
        <w:t xml:space="preserve"> </w:t>
      </w:r>
      <w:r>
        <w:rPr>
          <w:rFonts w:ascii="宋体" w:hAnsi="宋体" w:hint="eastAsia"/>
          <w:b/>
          <w:bCs/>
          <w:color w:val="000000"/>
          <w:sz w:val="48"/>
        </w:rPr>
        <w:t>通</w:t>
      </w:r>
      <w:r>
        <w:rPr>
          <w:rFonts w:ascii="宋体" w:hAnsi="宋体" w:hint="eastAsia"/>
          <w:b/>
          <w:bCs/>
          <w:color w:val="000000"/>
          <w:sz w:val="48"/>
        </w:rPr>
        <w:t xml:space="preserve"> </w:t>
      </w:r>
      <w:r>
        <w:rPr>
          <w:rFonts w:ascii="宋体" w:hAnsi="宋体" w:hint="eastAsia"/>
          <w:b/>
          <w:bCs/>
          <w:color w:val="000000"/>
          <w:sz w:val="48"/>
        </w:rPr>
        <w:t>工</w:t>
      </w:r>
      <w:r>
        <w:rPr>
          <w:rFonts w:ascii="宋体" w:hAnsi="宋体" w:hint="eastAsia"/>
          <w:b/>
          <w:bCs/>
          <w:color w:val="000000"/>
          <w:sz w:val="48"/>
        </w:rPr>
        <w:t xml:space="preserve"> </w:t>
      </w:r>
      <w:r>
        <w:rPr>
          <w:rFonts w:ascii="宋体" w:hAnsi="宋体" w:hint="eastAsia"/>
          <w:b/>
          <w:bCs/>
          <w:color w:val="000000"/>
          <w:sz w:val="48"/>
        </w:rPr>
        <w:t>程</w:t>
      </w:r>
    </w:p>
    <w:p w:rsidR="005830C9" w:rsidRDefault="00E45D5F">
      <w:pPr>
        <w:jc w:val="center"/>
        <w:rPr>
          <w:rFonts w:ascii="宋体" w:hAnsi="宋体"/>
          <w:b/>
          <w:bCs/>
          <w:color w:val="000000"/>
          <w:sz w:val="48"/>
        </w:rPr>
      </w:pPr>
      <w:r>
        <w:rPr>
          <w:rFonts w:ascii="宋体" w:hAnsi="宋体" w:hint="eastAsia"/>
          <w:b/>
          <w:bCs/>
          <w:color w:val="000000"/>
          <w:sz w:val="48"/>
        </w:rPr>
        <w:t>招</w:t>
      </w:r>
      <w:r>
        <w:rPr>
          <w:rFonts w:ascii="宋体" w:hAnsi="宋体" w:hint="eastAsia"/>
          <w:b/>
          <w:bCs/>
          <w:color w:val="000000"/>
          <w:sz w:val="48"/>
        </w:rPr>
        <w:t xml:space="preserve"> </w:t>
      </w:r>
      <w:r>
        <w:rPr>
          <w:rFonts w:ascii="宋体" w:hAnsi="宋体" w:hint="eastAsia"/>
          <w:b/>
          <w:bCs/>
          <w:color w:val="000000"/>
          <w:sz w:val="48"/>
        </w:rPr>
        <w:t>标</w:t>
      </w:r>
      <w:r>
        <w:rPr>
          <w:rFonts w:ascii="宋体" w:hAnsi="宋体" w:hint="eastAsia"/>
          <w:b/>
          <w:bCs/>
          <w:color w:val="000000"/>
          <w:sz w:val="48"/>
        </w:rPr>
        <w:t xml:space="preserve"> </w:t>
      </w:r>
      <w:r>
        <w:rPr>
          <w:rFonts w:ascii="宋体" w:hAnsi="宋体" w:hint="eastAsia"/>
          <w:b/>
          <w:bCs/>
          <w:color w:val="000000"/>
          <w:sz w:val="48"/>
        </w:rPr>
        <w:t>公</w:t>
      </w:r>
      <w:r>
        <w:rPr>
          <w:rFonts w:ascii="宋体" w:hAnsi="宋体" w:hint="eastAsia"/>
          <w:b/>
          <w:bCs/>
          <w:color w:val="000000"/>
          <w:sz w:val="48"/>
        </w:rPr>
        <w:t xml:space="preserve"> </w:t>
      </w:r>
      <w:r>
        <w:rPr>
          <w:rFonts w:ascii="宋体" w:hAnsi="宋体" w:hint="eastAsia"/>
          <w:b/>
          <w:bCs/>
          <w:color w:val="000000"/>
          <w:sz w:val="48"/>
        </w:rPr>
        <w:t>告（资格后审）</w:t>
      </w:r>
    </w:p>
    <w:p w:rsidR="005830C9" w:rsidRDefault="00E45D5F">
      <w:pPr>
        <w:jc w:val="center"/>
        <w:rPr>
          <w:rFonts w:ascii="宋体"/>
          <w:b/>
          <w:bCs/>
          <w:sz w:val="18"/>
          <w:szCs w:val="18"/>
        </w:rPr>
      </w:pPr>
      <w:r>
        <w:rPr>
          <w:rFonts w:ascii="宋体" w:hAnsi="宋体" w:hint="eastAsia"/>
          <w:sz w:val="24"/>
        </w:rPr>
        <w:t xml:space="preserve">                                             </w:t>
      </w:r>
    </w:p>
    <w:p w:rsidR="005830C9" w:rsidRDefault="00E45D5F">
      <w:pPr>
        <w:tabs>
          <w:tab w:val="left" w:pos="10488"/>
        </w:tabs>
        <w:adjustRightInd w:val="0"/>
        <w:snapToGrid w:val="0"/>
        <w:spacing w:line="460" w:lineRule="exact"/>
        <w:ind w:rightChars="54" w:right="113"/>
        <w:jc w:val="right"/>
        <w:rPr>
          <w:rFonts w:ascii="宋体" w:hAnsi="宋体"/>
        </w:rPr>
      </w:pPr>
      <w:r>
        <w:rPr>
          <w:rFonts w:ascii="宋体" w:hAnsi="宋体" w:hint="eastAsia"/>
        </w:rPr>
        <w:t>编号：</w:t>
      </w:r>
      <w:r>
        <w:rPr>
          <w:rFonts w:ascii="宋体" w:hAnsi="宋体"/>
          <w:color w:val="000000"/>
          <w:szCs w:val="21"/>
        </w:rPr>
        <w:t>WJQ</w:t>
      </w:r>
      <w:r>
        <w:rPr>
          <w:rFonts w:ascii="宋体" w:hAnsi="宋体" w:hint="eastAsia"/>
          <w:color w:val="000000"/>
          <w:szCs w:val="21"/>
        </w:rPr>
        <w:t>2019</w:t>
      </w:r>
      <w:r>
        <w:rPr>
          <w:rFonts w:ascii="宋体" w:hAnsi="宋体"/>
          <w:color w:val="000000"/>
          <w:szCs w:val="21"/>
        </w:rPr>
        <w:t>-</w:t>
      </w:r>
      <w:r>
        <w:rPr>
          <w:rFonts w:ascii="宋体" w:hAnsi="宋体" w:hint="eastAsia"/>
          <w:color w:val="000000"/>
          <w:szCs w:val="21"/>
        </w:rPr>
        <w:t>22</w:t>
      </w:r>
      <w:r>
        <w:rPr>
          <w:rFonts w:ascii="宋体" w:hAnsi="宋体"/>
          <w:color w:val="000000"/>
          <w:szCs w:val="21"/>
        </w:rPr>
        <w:t>-</w:t>
      </w:r>
      <w:r>
        <w:rPr>
          <w:rFonts w:ascii="宋体" w:hAnsi="宋体" w:hint="eastAsia"/>
          <w:color w:val="000000"/>
          <w:szCs w:val="21"/>
        </w:rPr>
        <w:t>001</w:t>
      </w:r>
      <w:r>
        <w:rPr>
          <w:rFonts w:ascii="宋体" w:hAnsi="宋体"/>
          <w:color w:val="000000"/>
          <w:szCs w:val="21"/>
        </w:rPr>
        <w:t>-</w:t>
      </w:r>
      <w:r>
        <w:rPr>
          <w:rFonts w:ascii="宋体" w:hAnsi="宋体" w:hint="eastAsia"/>
          <w:color w:val="000000"/>
          <w:szCs w:val="21"/>
        </w:rPr>
        <w:t>01</w:t>
      </w:r>
    </w:p>
    <w:p w:rsidR="005830C9" w:rsidRDefault="00E45D5F">
      <w:pPr>
        <w:tabs>
          <w:tab w:val="left" w:pos="2295"/>
        </w:tabs>
        <w:adjustRightInd w:val="0"/>
        <w:snapToGrid w:val="0"/>
        <w:rPr>
          <w:rFonts w:ascii="宋体" w:hAnsi="宋体"/>
          <w:color w:val="FF0000"/>
        </w:rPr>
      </w:pPr>
      <w:r>
        <w:rPr>
          <w:rFonts w:ascii="宋体" w:hAnsi="宋体" w:hint="eastAsia"/>
          <w:sz w:val="28"/>
          <w:u w:val="thick"/>
        </w:rPr>
        <w:t xml:space="preserve">                                                                    </w:t>
      </w:r>
    </w:p>
    <w:p w:rsidR="005830C9" w:rsidRDefault="00E45D5F">
      <w:pPr>
        <w:spacing w:line="460" w:lineRule="exact"/>
        <w:ind w:firstLineChars="3200" w:firstLine="6720"/>
        <w:rPr>
          <w:rFonts w:ascii="宋体" w:hAnsi="宋体"/>
          <w:b/>
          <w:szCs w:val="21"/>
        </w:rPr>
      </w:pPr>
      <w:r>
        <w:rPr>
          <w:rFonts w:ascii="宋体" w:hAnsi="宋体" w:hint="eastAsia"/>
          <w:color w:val="000000"/>
          <w:szCs w:val="21"/>
        </w:rPr>
        <w:t>日期：</w:t>
      </w:r>
      <w:r>
        <w:rPr>
          <w:rFonts w:ascii="宋体" w:hAnsi="宋体" w:hint="eastAsia"/>
          <w:color w:val="000000"/>
          <w:szCs w:val="21"/>
        </w:rPr>
        <w:t>2019</w:t>
      </w:r>
      <w:r>
        <w:rPr>
          <w:rFonts w:ascii="宋体" w:hAnsi="宋体" w:hint="eastAsia"/>
          <w:color w:val="000000"/>
          <w:szCs w:val="21"/>
        </w:rPr>
        <w:t>年</w:t>
      </w:r>
      <w:r>
        <w:rPr>
          <w:rFonts w:ascii="宋体" w:hAnsi="宋体" w:hint="eastAsia"/>
          <w:color w:val="000000"/>
          <w:szCs w:val="21"/>
        </w:rPr>
        <w:t>10</w:t>
      </w:r>
      <w:r>
        <w:rPr>
          <w:rFonts w:ascii="宋体" w:hAnsi="宋体" w:hint="eastAsia"/>
          <w:color w:val="000000"/>
          <w:szCs w:val="21"/>
        </w:rPr>
        <w:t>月</w:t>
      </w:r>
      <w:r>
        <w:rPr>
          <w:rFonts w:ascii="宋体" w:hAnsi="宋体" w:hint="eastAsia"/>
          <w:color w:val="000000"/>
          <w:szCs w:val="21"/>
        </w:rPr>
        <w:t>12</w:t>
      </w:r>
      <w:r>
        <w:rPr>
          <w:rFonts w:ascii="宋体" w:hAnsi="宋体" w:hint="eastAsia"/>
          <w:color w:val="000000"/>
          <w:szCs w:val="21"/>
        </w:rPr>
        <w:t>日</w:t>
      </w:r>
    </w:p>
    <w:p w:rsidR="005830C9" w:rsidRDefault="00E45D5F">
      <w:pPr>
        <w:rPr>
          <w:rFonts w:ascii="宋体" w:hAnsi="宋体"/>
          <w:b/>
          <w:sz w:val="24"/>
        </w:rPr>
      </w:pPr>
      <w:r>
        <w:rPr>
          <w:rFonts w:ascii="宋体" w:hAnsi="宋体" w:hint="eastAsia"/>
          <w:b/>
          <w:sz w:val="24"/>
        </w:rPr>
        <w:t>一、招标条件</w:t>
      </w:r>
    </w:p>
    <w:p w:rsidR="005830C9" w:rsidRDefault="00E45D5F">
      <w:pPr>
        <w:widowControl/>
        <w:spacing w:line="460" w:lineRule="exact"/>
        <w:ind w:leftChars="57" w:left="120" w:firstLineChars="146" w:firstLine="352"/>
        <w:jc w:val="left"/>
        <w:rPr>
          <w:rFonts w:ascii="宋体" w:hAnsi="宋体" w:cs="Arial"/>
          <w:color w:val="000000"/>
          <w:kern w:val="0"/>
          <w:sz w:val="24"/>
        </w:rPr>
      </w:pPr>
      <w:r>
        <w:rPr>
          <w:rFonts w:ascii="宋体" w:hAnsi="宋体" w:cs="Arial" w:hint="eastAsia"/>
          <w:b/>
          <w:bCs/>
          <w:color w:val="000000"/>
          <w:kern w:val="0"/>
          <w:sz w:val="24"/>
          <w:u w:val="single"/>
        </w:rPr>
        <w:t>龙江路</w:t>
      </w:r>
      <w:r>
        <w:rPr>
          <w:rFonts w:ascii="宋体" w:hAnsi="宋体" w:cs="Arial" w:hint="eastAsia"/>
          <w:b/>
          <w:bCs/>
          <w:color w:val="000000"/>
          <w:kern w:val="0"/>
          <w:sz w:val="24"/>
          <w:u w:val="single"/>
        </w:rPr>
        <w:t>-</w:t>
      </w:r>
      <w:proofErr w:type="gramStart"/>
      <w:r>
        <w:rPr>
          <w:rFonts w:ascii="宋体" w:hAnsi="宋体" w:cs="Arial" w:hint="eastAsia"/>
          <w:b/>
          <w:bCs/>
          <w:color w:val="000000"/>
          <w:kern w:val="0"/>
          <w:sz w:val="24"/>
          <w:u w:val="single"/>
        </w:rPr>
        <w:t>长虹路</w:t>
      </w:r>
      <w:proofErr w:type="gramEnd"/>
      <w:r>
        <w:rPr>
          <w:rFonts w:ascii="宋体" w:hAnsi="宋体" w:cs="Arial" w:hint="eastAsia"/>
          <w:b/>
          <w:bCs/>
          <w:color w:val="000000"/>
          <w:kern w:val="0"/>
          <w:sz w:val="24"/>
          <w:u w:val="single"/>
        </w:rPr>
        <w:t>立交改扩建工程</w:t>
      </w:r>
      <w:r>
        <w:rPr>
          <w:rFonts w:ascii="宋体" w:hAnsi="宋体" w:hint="eastAsia"/>
          <w:sz w:val="24"/>
        </w:rPr>
        <w:t>(</w:t>
      </w:r>
      <w:r>
        <w:rPr>
          <w:rFonts w:ascii="宋体" w:hAnsi="宋体" w:hint="eastAsia"/>
          <w:sz w:val="24"/>
        </w:rPr>
        <w:t>项目名称</w:t>
      </w:r>
      <w:r>
        <w:rPr>
          <w:rFonts w:ascii="宋体" w:hAnsi="宋体" w:hint="eastAsia"/>
          <w:sz w:val="24"/>
        </w:rPr>
        <w:t>)</w:t>
      </w:r>
      <w:r>
        <w:rPr>
          <w:rFonts w:ascii="宋体" w:hAnsi="宋体" w:hint="eastAsia"/>
          <w:b/>
          <w:bCs/>
          <w:sz w:val="24"/>
          <w:u w:val="single"/>
        </w:rPr>
        <w:t xml:space="preserve"> </w:t>
      </w:r>
      <w:r>
        <w:rPr>
          <w:rFonts w:ascii="宋体" w:hAnsi="宋体" w:cs="Arial" w:hint="eastAsia"/>
          <w:b/>
          <w:bCs/>
          <w:color w:val="000000"/>
          <w:kern w:val="0"/>
          <w:sz w:val="24"/>
          <w:u w:val="single"/>
        </w:rPr>
        <w:t>龙江路</w:t>
      </w:r>
      <w:r>
        <w:rPr>
          <w:rFonts w:ascii="宋体" w:hAnsi="宋体" w:cs="Arial" w:hint="eastAsia"/>
          <w:b/>
          <w:bCs/>
          <w:color w:val="000000"/>
          <w:kern w:val="0"/>
          <w:sz w:val="24"/>
          <w:u w:val="single"/>
        </w:rPr>
        <w:t>-</w:t>
      </w:r>
      <w:proofErr w:type="gramStart"/>
      <w:r>
        <w:rPr>
          <w:rFonts w:ascii="宋体" w:hAnsi="宋体" w:cs="Arial" w:hint="eastAsia"/>
          <w:b/>
          <w:bCs/>
          <w:color w:val="000000"/>
          <w:kern w:val="0"/>
          <w:sz w:val="24"/>
          <w:u w:val="single"/>
        </w:rPr>
        <w:t>长虹路</w:t>
      </w:r>
      <w:proofErr w:type="gramEnd"/>
      <w:r>
        <w:rPr>
          <w:rFonts w:ascii="宋体" w:hAnsi="宋体" w:cs="Arial" w:hint="eastAsia"/>
          <w:b/>
          <w:bCs/>
          <w:color w:val="000000"/>
          <w:kern w:val="0"/>
          <w:sz w:val="24"/>
          <w:u w:val="single"/>
        </w:rPr>
        <w:t>立交改扩建项目配套工程施工项目</w:t>
      </w:r>
      <w:r>
        <w:rPr>
          <w:rFonts w:ascii="宋体" w:hAnsi="宋体" w:hint="eastAsia"/>
          <w:sz w:val="24"/>
        </w:rPr>
        <w:t>（标段名称）已由</w:t>
      </w:r>
      <w:r>
        <w:rPr>
          <w:rFonts w:ascii="宋体" w:hAnsi="宋体" w:hint="eastAsia"/>
          <w:b/>
          <w:bCs/>
          <w:sz w:val="24"/>
          <w:u w:val="single"/>
        </w:rPr>
        <w:t xml:space="preserve"> </w:t>
      </w:r>
      <w:r>
        <w:rPr>
          <w:rFonts w:ascii="宋体" w:hAnsi="宋体" w:hint="eastAsia"/>
          <w:b/>
          <w:bCs/>
          <w:sz w:val="24"/>
          <w:u w:val="single"/>
        </w:rPr>
        <w:t>常州市武进区发展和</w:t>
      </w:r>
      <w:proofErr w:type="gramStart"/>
      <w:r>
        <w:rPr>
          <w:rFonts w:ascii="宋体" w:hAnsi="宋体" w:hint="eastAsia"/>
          <w:b/>
          <w:bCs/>
          <w:sz w:val="24"/>
          <w:u w:val="single"/>
        </w:rPr>
        <w:t>改革局</w:t>
      </w:r>
      <w:proofErr w:type="gramEnd"/>
      <w:r>
        <w:rPr>
          <w:rFonts w:ascii="宋体" w:hAnsi="宋体" w:hint="eastAsia"/>
          <w:b/>
          <w:bCs/>
          <w:sz w:val="24"/>
          <w:u w:val="single"/>
        </w:rPr>
        <w:t xml:space="preserve"> </w:t>
      </w:r>
      <w:r>
        <w:rPr>
          <w:rFonts w:ascii="宋体" w:hAnsi="宋体" w:hint="eastAsia"/>
          <w:sz w:val="24"/>
        </w:rPr>
        <w:t>(</w:t>
      </w:r>
      <w:r>
        <w:rPr>
          <w:rFonts w:ascii="宋体" w:hAnsi="宋体" w:hint="eastAsia"/>
          <w:sz w:val="24"/>
        </w:rPr>
        <w:t>项目审批、核准或备案机关名称</w:t>
      </w:r>
      <w:r>
        <w:rPr>
          <w:rFonts w:ascii="宋体" w:hAnsi="宋体" w:hint="eastAsia"/>
          <w:sz w:val="24"/>
        </w:rPr>
        <w:t xml:space="preserve">) </w:t>
      </w:r>
      <w:r>
        <w:rPr>
          <w:rFonts w:ascii="宋体" w:hAnsi="宋体" w:hint="eastAsia"/>
          <w:b/>
          <w:bCs/>
          <w:sz w:val="24"/>
          <w:u w:val="single"/>
        </w:rPr>
        <w:t xml:space="preserve"> </w:t>
      </w:r>
      <w:r>
        <w:rPr>
          <w:rFonts w:ascii="宋体" w:hAnsi="宋体" w:hint="eastAsia"/>
          <w:b/>
          <w:bCs/>
          <w:sz w:val="24"/>
          <w:u w:val="single"/>
        </w:rPr>
        <w:t>武发改复【</w:t>
      </w:r>
      <w:r>
        <w:rPr>
          <w:rFonts w:ascii="宋体" w:hAnsi="宋体" w:hint="eastAsia"/>
          <w:b/>
          <w:bCs/>
          <w:sz w:val="24"/>
          <w:u w:val="single"/>
        </w:rPr>
        <w:t>2</w:t>
      </w:r>
      <w:r>
        <w:rPr>
          <w:rFonts w:ascii="宋体" w:hAnsi="宋体"/>
          <w:b/>
          <w:bCs/>
          <w:sz w:val="24"/>
          <w:u w:val="single"/>
        </w:rPr>
        <w:t>017</w:t>
      </w:r>
      <w:r>
        <w:rPr>
          <w:rFonts w:ascii="宋体" w:hAnsi="宋体" w:hint="eastAsia"/>
          <w:b/>
          <w:bCs/>
          <w:sz w:val="24"/>
          <w:u w:val="single"/>
        </w:rPr>
        <w:t>】</w:t>
      </w:r>
      <w:r>
        <w:rPr>
          <w:rFonts w:ascii="宋体" w:hAnsi="宋体" w:hint="eastAsia"/>
          <w:b/>
          <w:bCs/>
          <w:sz w:val="24"/>
          <w:u w:val="single"/>
        </w:rPr>
        <w:t>2</w:t>
      </w:r>
      <w:r>
        <w:rPr>
          <w:rFonts w:ascii="宋体" w:hAnsi="宋体" w:hint="eastAsia"/>
          <w:b/>
          <w:bCs/>
          <w:sz w:val="24"/>
          <w:u w:val="single"/>
        </w:rPr>
        <w:t>号、武发改【</w:t>
      </w:r>
      <w:r>
        <w:rPr>
          <w:rFonts w:ascii="宋体" w:hAnsi="宋体" w:hint="eastAsia"/>
          <w:b/>
          <w:bCs/>
          <w:sz w:val="24"/>
          <w:u w:val="single"/>
        </w:rPr>
        <w:t>2018</w:t>
      </w:r>
      <w:r>
        <w:rPr>
          <w:rFonts w:ascii="宋体" w:hAnsi="宋体" w:hint="eastAsia"/>
          <w:b/>
          <w:bCs/>
          <w:sz w:val="24"/>
          <w:u w:val="single"/>
        </w:rPr>
        <w:t>】</w:t>
      </w:r>
      <w:r>
        <w:rPr>
          <w:rFonts w:ascii="宋体" w:hAnsi="宋体" w:hint="eastAsia"/>
          <w:b/>
          <w:bCs/>
          <w:sz w:val="24"/>
          <w:u w:val="single"/>
        </w:rPr>
        <w:t>59</w:t>
      </w:r>
      <w:r>
        <w:rPr>
          <w:rFonts w:ascii="宋体" w:hAnsi="宋体" w:hint="eastAsia"/>
          <w:b/>
          <w:bCs/>
          <w:sz w:val="24"/>
          <w:u w:val="single"/>
        </w:rPr>
        <w:t>号</w:t>
      </w:r>
      <w:r>
        <w:rPr>
          <w:rFonts w:ascii="宋体" w:hAnsi="宋体" w:hint="eastAsia"/>
          <w:b/>
          <w:bCs/>
          <w:sz w:val="24"/>
          <w:u w:val="single"/>
        </w:rPr>
        <w:t xml:space="preserve"> </w:t>
      </w:r>
      <w:r>
        <w:rPr>
          <w:rFonts w:ascii="宋体" w:hAnsi="宋体" w:cs="宋体"/>
          <w:kern w:val="0"/>
          <w:sz w:val="24"/>
        </w:rPr>
        <w:t>(</w:t>
      </w:r>
      <w:r>
        <w:rPr>
          <w:rFonts w:ascii="宋体" w:hAnsi="宋体" w:cs="宋体" w:hint="eastAsia"/>
          <w:kern w:val="0"/>
          <w:sz w:val="24"/>
        </w:rPr>
        <w:t>批文编号</w:t>
      </w:r>
      <w:r>
        <w:rPr>
          <w:rFonts w:ascii="宋体" w:hAnsi="宋体" w:cs="宋体"/>
          <w:kern w:val="0"/>
          <w:sz w:val="24"/>
        </w:rPr>
        <w:t>)</w:t>
      </w:r>
      <w:r>
        <w:rPr>
          <w:rFonts w:ascii="宋体" w:hAnsi="宋体" w:hint="eastAsia"/>
          <w:color w:val="000000"/>
          <w:sz w:val="24"/>
        </w:rPr>
        <w:t>批准建设，招标人</w:t>
      </w:r>
      <w:r>
        <w:rPr>
          <w:rFonts w:ascii="宋体" w:hAnsi="宋体" w:hint="eastAsia"/>
          <w:color w:val="000000"/>
          <w:sz w:val="24"/>
        </w:rPr>
        <w:t>(</w:t>
      </w:r>
      <w:r>
        <w:rPr>
          <w:rFonts w:ascii="宋体" w:hAnsi="宋体" w:hint="eastAsia"/>
          <w:color w:val="000000"/>
          <w:sz w:val="24"/>
        </w:rPr>
        <w:t>项目业主</w:t>
      </w:r>
      <w:r>
        <w:rPr>
          <w:rFonts w:ascii="宋体" w:hAnsi="宋体" w:hint="eastAsia"/>
          <w:color w:val="000000"/>
          <w:sz w:val="24"/>
        </w:rPr>
        <w:t>)</w:t>
      </w:r>
      <w:r>
        <w:rPr>
          <w:rFonts w:ascii="宋体" w:hAnsi="宋体" w:hint="eastAsia"/>
          <w:color w:val="000000"/>
          <w:sz w:val="24"/>
        </w:rPr>
        <w:t>为</w:t>
      </w:r>
      <w:r>
        <w:rPr>
          <w:rFonts w:ascii="宋体" w:hAnsi="宋体" w:cs="Arial" w:hint="eastAsia"/>
          <w:b/>
          <w:bCs/>
          <w:color w:val="000000"/>
          <w:kern w:val="0"/>
          <w:sz w:val="24"/>
          <w:u w:val="single"/>
        </w:rPr>
        <w:t>江苏武进经济发展集团有限公司</w:t>
      </w:r>
      <w:r>
        <w:rPr>
          <w:rFonts w:ascii="宋体" w:hAnsi="宋体" w:cs="Arial" w:hint="eastAsia"/>
          <w:color w:val="000000"/>
          <w:kern w:val="0"/>
          <w:sz w:val="24"/>
        </w:rPr>
        <w:t>。建设资金来自</w:t>
      </w:r>
      <w:r>
        <w:rPr>
          <w:rFonts w:ascii="宋体" w:hAnsi="宋体" w:cs="Arial" w:hint="eastAsia"/>
          <w:b/>
          <w:bCs/>
          <w:color w:val="000000"/>
          <w:kern w:val="0"/>
          <w:sz w:val="24"/>
          <w:u w:val="single"/>
        </w:rPr>
        <w:t xml:space="preserve"> </w:t>
      </w:r>
      <w:r>
        <w:rPr>
          <w:rFonts w:ascii="宋体" w:hAnsi="宋体" w:cs="Arial" w:hint="eastAsia"/>
          <w:b/>
          <w:bCs/>
          <w:color w:val="000000"/>
          <w:kern w:val="0"/>
          <w:sz w:val="24"/>
          <w:u w:val="single"/>
        </w:rPr>
        <w:t>自筹</w:t>
      </w:r>
      <w:r>
        <w:rPr>
          <w:rFonts w:ascii="宋体" w:hAnsi="宋体" w:cs="Arial" w:hint="eastAsia"/>
          <w:b/>
          <w:bCs/>
          <w:color w:val="000000"/>
          <w:kern w:val="0"/>
          <w:sz w:val="24"/>
          <w:u w:val="single"/>
        </w:rPr>
        <w:t xml:space="preserve"> </w:t>
      </w:r>
      <w:r>
        <w:rPr>
          <w:rFonts w:ascii="宋体" w:hAnsi="宋体" w:cs="Arial" w:hint="eastAsia"/>
          <w:color w:val="000000"/>
          <w:kern w:val="0"/>
          <w:sz w:val="24"/>
        </w:rPr>
        <w:t xml:space="preserve"> (</w:t>
      </w:r>
      <w:r>
        <w:rPr>
          <w:rFonts w:ascii="宋体" w:hAnsi="宋体" w:cs="Arial" w:hint="eastAsia"/>
          <w:color w:val="000000"/>
          <w:kern w:val="0"/>
          <w:sz w:val="24"/>
        </w:rPr>
        <w:t>资金来源</w:t>
      </w:r>
      <w:r>
        <w:rPr>
          <w:rFonts w:ascii="宋体" w:hAnsi="宋体" w:cs="Arial" w:hint="eastAsia"/>
          <w:color w:val="000000"/>
          <w:kern w:val="0"/>
          <w:sz w:val="24"/>
        </w:rPr>
        <w:t>)</w:t>
      </w:r>
      <w:r>
        <w:rPr>
          <w:rFonts w:ascii="宋体" w:hAnsi="宋体" w:cs="Arial" w:hint="eastAsia"/>
          <w:color w:val="000000"/>
          <w:kern w:val="0"/>
          <w:sz w:val="24"/>
        </w:rPr>
        <w:t>，项目出资比例为</w:t>
      </w:r>
      <w:r>
        <w:rPr>
          <w:rFonts w:ascii="宋体" w:hAnsi="宋体" w:cs="Arial" w:hint="eastAsia"/>
          <w:b/>
          <w:bCs/>
          <w:color w:val="000000"/>
          <w:kern w:val="0"/>
          <w:sz w:val="24"/>
          <w:u w:val="single"/>
        </w:rPr>
        <w:t>国有资金：</w:t>
      </w:r>
      <w:r>
        <w:rPr>
          <w:rFonts w:ascii="宋体" w:hAnsi="宋体" w:cs="Arial" w:hint="eastAsia"/>
          <w:b/>
          <w:bCs/>
          <w:color w:val="000000"/>
          <w:kern w:val="0"/>
          <w:sz w:val="24"/>
          <w:u w:val="single"/>
        </w:rPr>
        <w:t>100.00%</w:t>
      </w:r>
      <w:r>
        <w:rPr>
          <w:rFonts w:ascii="宋体" w:hAnsi="宋体" w:cs="Arial" w:hint="eastAsia"/>
          <w:b/>
          <w:bCs/>
          <w:color w:val="000000"/>
          <w:kern w:val="0"/>
          <w:sz w:val="24"/>
          <w:u w:val="single"/>
        </w:rPr>
        <w:t>，私有资金：</w:t>
      </w:r>
      <w:r>
        <w:rPr>
          <w:rFonts w:ascii="宋体" w:hAnsi="宋体" w:cs="Arial" w:hint="eastAsia"/>
          <w:b/>
          <w:bCs/>
          <w:color w:val="000000"/>
          <w:kern w:val="0"/>
          <w:sz w:val="24"/>
          <w:u w:val="single"/>
        </w:rPr>
        <w:t>0.00%</w:t>
      </w:r>
      <w:r>
        <w:rPr>
          <w:rFonts w:ascii="宋体" w:hAnsi="宋体" w:cs="Arial" w:hint="eastAsia"/>
          <w:b/>
          <w:bCs/>
          <w:color w:val="000000"/>
          <w:kern w:val="0"/>
          <w:sz w:val="24"/>
          <w:u w:val="single"/>
        </w:rPr>
        <w:t>，外国政府及组织投资：</w:t>
      </w:r>
      <w:r>
        <w:rPr>
          <w:rFonts w:ascii="宋体" w:hAnsi="宋体" w:cs="Arial" w:hint="eastAsia"/>
          <w:b/>
          <w:bCs/>
          <w:color w:val="000000"/>
          <w:kern w:val="0"/>
          <w:sz w:val="24"/>
          <w:u w:val="single"/>
        </w:rPr>
        <w:t>0.00%</w:t>
      </w:r>
      <w:r>
        <w:rPr>
          <w:rFonts w:ascii="宋体" w:hAnsi="宋体" w:cs="Arial" w:hint="eastAsia"/>
          <w:b/>
          <w:bCs/>
          <w:color w:val="000000"/>
          <w:kern w:val="0"/>
          <w:sz w:val="24"/>
          <w:u w:val="single"/>
        </w:rPr>
        <w:t>，境外私人投资：</w:t>
      </w:r>
      <w:r>
        <w:rPr>
          <w:rFonts w:ascii="宋体" w:hAnsi="宋体" w:cs="Arial" w:hint="eastAsia"/>
          <w:b/>
          <w:bCs/>
          <w:color w:val="000000"/>
          <w:kern w:val="0"/>
          <w:sz w:val="24"/>
          <w:u w:val="single"/>
        </w:rPr>
        <w:t>0.00%</w:t>
      </w:r>
      <w:r>
        <w:rPr>
          <w:rFonts w:ascii="宋体" w:hAnsi="宋体" w:cs="Arial" w:hint="eastAsia"/>
          <w:b/>
          <w:bCs/>
          <w:color w:val="000000"/>
          <w:kern w:val="0"/>
          <w:sz w:val="24"/>
        </w:rPr>
        <w:t>。</w:t>
      </w:r>
      <w:r>
        <w:rPr>
          <w:rFonts w:ascii="宋体" w:hAnsi="宋体" w:cs="Arial" w:hint="eastAsia"/>
          <w:color w:val="000000"/>
          <w:kern w:val="0"/>
          <w:sz w:val="24"/>
        </w:rPr>
        <w:t>项目已具备招标条件，现对该项目的施工进行公开招标。</w:t>
      </w:r>
    </w:p>
    <w:p w:rsidR="005830C9" w:rsidRDefault="00E45D5F">
      <w:pPr>
        <w:spacing w:line="460" w:lineRule="exact"/>
        <w:rPr>
          <w:rFonts w:ascii="宋体" w:hAnsi="宋体"/>
          <w:b/>
          <w:sz w:val="24"/>
        </w:rPr>
      </w:pPr>
      <w:r>
        <w:rPr>
          <w:rFonts w:ascii="宋体" w:hAnsi="宋体" w:hint="eastAsia"/>
          <w:b/>
          <w:sz w:val="24"/>
        </w:rPr>
        <w:t>二、项目概况</w:t>
      </w:r>
      <w:r>
        <w:rPr>
          <w:rFonts w:ascii="宋体" w:hAnsi="宋体" w:hint="eastAsia"/>
          <w:b/>
          <w:sz w:val="24"/>
        </w:rPr>
        <w:t xml:space="preserve"> </w:t>
      </w:r>
    </w:p>
    <w:p w:rsidR="005830C9" w:rsidRDefault="00E45D5F">
      <w:pPr>
        <w:widowControl/>
        <w:spacing w:line="460" w:lineRule="exact"/>
        <w:jc w:val="left"/>
        <w:rPr>
          <w:rFonts w:ascii="宋体" w:hAnsi="宋体" w:cs="宋体"/>
          <w:b/>
          <w:bCs/>
          <w:kern w:val="0"/>
          <w:sz w:val="24"/>
        </w:rPr>
      </w:pPr>
      <w:r>
        <w:rPr>
          <w:rFonts w:ascii="宋体" w:hAnsi="宋体" w:cs="宋体" w:hint="eastAsia"/>
          <w:kern w:val="0"/>
          <w:sz w:val="24"/>
        </w:rPr>
        <w:t xml:space="preserve">  1</w:t>
      </w:r>
      <w:r>
        <w:rPr>
          <w:rFonts w:ascii="宋体" w:hAnsi="宋体" w:cs="宋体" w:hint="eastAsia"/>
          <w:kern w:val="0"/>
          <w:sz w:val="24"/>
        </w:rPr>
        <w:t>、工程地点：</w:t>
      </w:r>
      <w:r>
        <w:rPr>
          <w:rFonts w:ascii="宋体" w:hAnsi="宋体" w:cs="宋体" w:hint="eastAsia"/>
          <w:b/>
          <w:bCs/>
          <w:kern w:val="0"/>
          <w:sz w:val="24"/>
          <w:u w:val="single"/>
        </w:rPr>
        <w:t>武进区龙江路与</w:t>
      </w:r>
      <w:proofErr w:type="gramStart"/>
      <w:r>
        <w:rPr>
          <w:rFonts w:ascii="宋体" w:hAnsi="宋体" w:cs="宋体" w:hint="eastAsia"/>
          <w:b/>
          <w:bCs/>
          <w:kern w:val="0"/>
          <w:sz w:val="24"/>
          <w:u w:val="single"/>
        </w:rPr>
        <w:t>长虹路</w:t>
      </w:r>
      <w:proofErr w:type="gramEnd"/>
      <w:r>
        <w:rPr>
          <w:rFonts w:ascii="宋体" w:hAnsi="宋体" w:cs="宋体" w:hint="eastAsia"/>
          <w:b/>
          <w:bCs/>
          <w:kern w:val="0"/>
          <w:sz w:val="24"/>
          <w:u w:val="single"/>
        </w:rPr>
        <w:t>交汇处</w:t>
      </w:r>
    </w:p>
    <w:p w:rsidR="005830C9" w:rsidRDefault="00E45D5F">
      <w:pPr>
        <w:widowControl/>
        <w:spacing w:line="460" w:lineRule="exact"/>
        <w:jc w:val="left"/>
        <w:rPr>
          <w:rFonts w:ascii="宋体" w:hAnsi="宋体" w:cs="宋体"/>
          <w:b/>
          <w:bCs/>
          <w:kern w:val="0"/>
          <w:sz w:val="24"/>
        </w:rPr>
      </w:pPr>
      <w:r>
        <w:rPr>
          <w:rFonts w:ascii="宋体" w:hAnsi="宋体" w:cs="宋体" w:hint="eastAsia"/>
          <w:color w:val="000000"/>
          <w:kern w:val="0"/>
          <w:sz w:val="24"/>
        </w:rPr>
        <w:t xml:space="preserve">  2</w:t>
      </w:r>
      <w:r>
        <w:rPr>
          <w:rFonts w:ascii="宋体" w:hAnsi="宋体" w:cs="宋体" w:hint="eastAsia"/>
          <w:color w:val="000000"/>
          <w:kern w:val="0"/>
          <w:sz w:val="24"/>
        </w:rPr>
        <w:t>、工程规模：</w:t>
      </w:r>
      <w:r>
        <w:rPr>
          <w:rFonts w:ascii="宋体" w:hAnsi="宋体" w:cs="宋体" w:hint="eastAsia"/>
          <w:b/>
          <w:bCs/>
          <w:kern w:val="0"/>
          <w:sz w:val="24"/>
          <w:u w:val="single"/>
        </w:rPr>
        <w:t>新增用地约</w:t>
      </w:r>
      <w:r>
        <w:rPr>
          <w:rFonts w:ascii="宋体" w:hAnsi="宋体" w:cs="宋体" w:hint="eastAsia"/>
          <w:b/>
          <w:bCs/>
          <w:kern w:val="0"/>
          <w:sz w:val="24"/>
          <w:u w:val="single"/>
        </w:rPr>
        <w:t>88</w:t>
      </w:r>
      <w:r>
        <w:rPr>
          <w:rFonts w:ascii="宋体" w:hAnsi="宋体" w:cs="宋体" w:hint="eastAsia"/>
          <w:b/>
          <w:bCs/>
          <w:kern w:val="0"/>
          <w:sz w:val="24"/>
          <w:u w:val="single"/>
        </w:rPr>
        <w:t>亩，新建立交范围内地面道路约</w:t>
      </w:r>
      <w:r>
        <w:rPr>
          <w:rFonts w:ascii="宋体" w:hAnsi="宋体" w:cs="宋体" w:hint="eastAsia"/>
          <w:b/>
          <w:bCs/>
          <w:kern w:val="0"/>
          <w:sz w:val="24"/>
          <w:u w:val="single"/>
        </w:rPr>
        <w:t>3600</w:t>
      </w:r>
      <w:r>
        <w:rPr>
          <w:rFonts w:ascii="宋体" w:hAnsi="宋体" w:cs="宋体" w:hint="eastAsia"/>
          <w:b/>
          <w:bCs/>
          <w:kern w:val="0"/>
          <w:sz w:val="24"/>
          <w:u w:val="single"/>
        </w:rPr>
        <w:t>米，宽</w:t>
      </w:r>
      <w:r>
        <w:rPr>
          <w:rFonts w:ascii="宋体" w:hAnsi="宋体" w:cs="宋体" w:hint="eastAsia"/>
          <w:b/>
          <w:bCs/>
          <w:kern w:val="0"/>
          <w:sz w:val="24"/>
          <w:u w:val="single"/>
        </w:rPr>
        <w:t>11-19.5</w:t>
      </w:r>
      <w:r>
        <w:rPr>
          <w:rFonts w:ascii="宋体" w:hAnsi="宋体" w:cs="宋体" w:hint="eastAsia"/>
          <w:b/>
          <w:bCs/>
          <w:kern w:val="0"/>
          <w:sz w:val="24"/>
          <w:u w:val="single"/>
        </w:rPr>
        <w:t>米，改建地面快速路约</w:t>
      </w:r>
      <w:r>
        <w:rPr>
          <w:rFonts w:ascii="宋体" w:hAnsi="宋体" w:cs="宋体" w:hint="eastAsia"/>
          <w:b/>
          <w:bCs/>
          <w:kern w:val="0"/>
          <w:sz w:val="24"/>
          <w:u w:val="single"/>
        </w:rPr>
        <w:t>280</w:t>
      </w:r>
      <w:r>
        <w:rPr>
          <w:rFonts w:ascii="宋体" w:hAnsi="宋体" w:cs="宋体" w:hint="eastAsia"/>
          <w:b/>
          <w:bCs/>
          <w:kern w:val="0"/>
          <w:sz w:val="24"/>
          <w:u w:val="single"/>
        </w:rPr>
        <w:t>米，宽约</w:t>
      </w:r>
      <w:r>
        <w:rPr>
          <w:rFonts w:ascii="宋体" w:hAnsi="宋体" w:cs="宋体" w:hint="eastAsia"/>
          <w:b/>
          <w:bCs/>
          <w:kern w:val="0"/>
          <w:sz w:val="24"/>
          <w:u w:val="single"/>
        </w:rPr>
        <w:t>57</w:t>
      </w:r>
      <w:r>
        <w:rPr>
          <w:rFonts w:ascii="宋体" w:hAnsi="宋体" w:cs="宋体" w:hint="eastAsia"/>
          <w:b/>
          <w:bCs/>
          <w:kern w:val="0"/>
          <w:sz w:val="24"/>
          <w:u w:val="single"/>
        </w:rPr>
        <w:t>米，新改建互通匝道</w:t>
      </w:r>
      <w:r>
        <w:rPr>
          <w:rFonts w:ascii="宋体" w:hAnsi="宋体" w:cs="宋体" w:hint="eastAsia"/>
          <w:b/>
          <w:bCs/>
          <w:kern w:val="0"/>
          <w:sz w:val="24"/>
          <w:u w:val="single"/>
        </w:rPr>
        <w:t>6</w:t>
      </w:r>
      <w:r>
        <w:rPr>
          <w:rFonts w:ascii="宋体" w:hAnsi="宋体" w:cs="宋体" w:hint="eastAsia"/>
          <w:b/>
          <w:bCs/>
          <w:kern w:val="0"/>
          <w:sz w:val="24"/>
          <w:u w:val="single"/>
        </w:rPr>
        <w:t>条。同步实施立交范围内地面道路、</w:t>
      </w:r>
      <w:r>
        <w:rPr>
          <w:rFonts w:ascii="宋体" w:hAnsi="宋体" w:cs="宋体" w:hint="eastAsia"/>
          <w:b/>
          <w:bCs/>
          <w:kern w:val="0"/>
          <w:sz w:val="24"/>
          <w:u w:val="single"/>
        </w:rPr>
        <w:t>2</w:t>
      </w:r>
      <w:proofErr w:type="gramStart"/>
      <w:r>
        <w:rPr>
          <w:rFonts w:ascii="宋体" w:hAnsi="宋体" w:cs="宋体" w:hint="eastAsia"/>
          <w:b/>
          <w:bCs/>
          <w:kern w:val="0"/>
          <w:sz w:val="24"/>
          <w:u w:val="single"/>
        </w:rPr>
        <w:t>座地</w:t>
      </w:r>
      <w:proofErr w:type="gramEnd"/>
      <w:r>
        <w:rPr>
          <w:rFonts w:ascii="宋体" w:hAnsi="宋体" w:cs="宋体" w:hint="eastAsia"/>
          <w:b/>
          <w:bCs/>
          <w:kern w:val="0"/>
          <w:sz w:val="24"/>
          <w:u w:val="single"/>
        </w:rPr>
        <w:t>面桥梁系、管线、照明、交通设施及交通监控、绿化等相应改建工程。</w:t>
      </w:r>
    </w:p>
    <w:p w:rsidR="005830C9" w:rsidRDefault="00E45D5F">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 xml:space="preserve">  3</w:t>
      </w:r>
      <w:r>
        <w:rPr>
          <w:rFonts w:ascii="宋体" w:hAnsi="宋体" w:cs="宋体" w:hint="eastAsia"/>
          <w:color w:val="000000"/>
          <w:kern w:val="0"/>
          <w:sz w:val="24"/>
        </w:rPr>
        <w:t>、质量等级要求：</w:t>
      </w:r>
      <w:r>
        <w:rPr>
          <w:rFonts w:ascii="宋体" w:cs="宋体" w:hint="eastAsia"/>
          <w:b/>
          <w:color w:val="000000"/>
          <w:kern w:val="0"/>
          <w:sz w:val="24"/>
          <w:u w:val="single"/>
        </w:rPr>
        <w:t>合格。</w:t>
      </w:r>
    </w:p>
    <w:p w:rsidR="005830C9" w:rsidRDefault="00E45D5F">
      <w:pPr>
        <w:widowControl/>
        <w:spacing w:line="460" w:lineRule="exact"/>
        <w:jc w:val="left"/>
        <w:rPr>
          <w:rFonts w:ascii="宋体" w:hAnsi="宋体" w:cs="宋体"/>
          <w:b/>
          <w:kern w:val="0"/>
          <w:sz w:val="24"/>
          <w:highlight w:val="yellow"/>
          <w:u w:val="single"/>
        </w:rPr>
      </w:pPr>
      <w:r>
        <w:rPr>
          <w:rFonts w:ascii="宋体" w:hAnsi="宋体" w:cs="宋体" w:hint="eastAsia"/>
          <w:color w:val="000000"/>
          <w:kern w:val="0"/>
          <w:sz w:val="24"/>
        </w:rPr>
        <w:t xml:space="preserve">  4</w:t>
      </w:r>
      <w:r>
        <w:rPr>
          <w:rFonts w:ascii="宋体" w:hAnsi="宋体" w:cs="宋体" w:hint="eastAsia"/>
          <w:color w:val="000000"/>
          <w:kern w:val="0"/>
          <w:sz w:val="24"/>
        </w:rPr>
        <w:t>、计划开、竣工时间：</w:t>
      </w:r>
      <w:bookmarkStart w:id="0" w:name="_Toc221950041"/>
      <w:r>
        <w:rPr>
          <w:rFonts w:ascii="宋体" w:hAnsi="宋体" w:cs="宋体"/>
          <w:b/>
          <w:bCs/>
          <w:color w:val="000000"/>
          <w:kern w:val="0"/>
          <w:sz w:val="24"/>
          <w:highlight w:val="yellow"/>
          <w:u w:val="single"/>
        </w:rPr>
        <w:t>计划开工日期：</w:t>
      </w:r>
      <w:bookmarkEnd w:id="0"/>
      <w:r>
        <w:rPr>
          <w:rFonts w:ascii="宋体" w:hAnsi="宋体" w:cs="宋体" w:hint="eastAsia"/>
          <w:b/>
          <w:bCs/>
          <w:color w:val="000000"/>
          <w:kern w:val="0"/>
          <w:sz w:val="24"/>
          <w:highlight w:val="yellow"/>
          <w:u w:val="single"/>
        </w:rPr>
        <w:t>2019</w:t>
      </w:r>
      <w:r>
        <w:rPr>
          <w:rFonts w:ascii="宋体" w:hAnsi="宋体" w:hint="eastAsia"/>
          <w:b/>
          <w:bCs/>
          <w:color w:val="000000"/>
          <w:sz w:val="24"/>
          <w:highlight w:val="yellow"/>
          <w:u w:val="single"/>
        </w:rPr>
        <w:t>年</w:t>
      </w:r>
      <w:r>
        <w:rPr>
          <w:rFonts w:ascii="宋体" w:hAnsi="宋体" w:hint="eastAsia"/>
          <w:b/>
          <w:bCs/>
          <w:color w:val="000000"/>
          <w:sz w:val="24"/>
          <w:highlight w:val="yellow"/>
          <w:u w:val="single"/>
        </w:rPr>
        <w:t>1</w:t>
      </w:r>
      <w:r>
        <w:rPr>
          <w:rFonts w:ascii="宋体" w:hAnsi="宋体" w:hint="eastAsia"/>
          <w:b/>
          <w:bCs/>
          <w:color w:val="000000"/>
          <w:sz w:val="24"/>
          <w:highlight w:val="yellow"/>
          <w:u w:val="single"/>
        </w:rPr>
        <w:t>1</w:t>
      </w:r>
      <w:r>
        <w:rPr>
          <w:rFonts w:ascii="宋体" w:hAnsi="宋体" w:hint="eastAsia"/>
          <w:b/>
          <w:bCs/>
          <w:color w:val="000000"/>
          <w:sz w:val="24"/>
          <w:highlight w:val="yellow"/>
          <w:u w:val="single"/>
        </w:rPr>
        <w:t>月</w:t>
      </w:r>
      <w:r>
        <w:rPr>
          <w:rFonts w:ascii="宋体" w:hAnsi="宋体" w:hint="eastAsia"/>
          <w:b/>
          <w:bCs/>
          <w:color w:val="000000"/>
          <w:sz w:val="24"/>
          <w:highlight w:val="yellow"/>
          <w:u w:val="single"/>
        </w:rPr>
        <w:t>18</w:t>
      </w:r>
      <w:r>
        <w:rPr>
          <w:rFonts w:ascii="宋体" w:hAnsi="宋体" w:hint="eastAsia"/>
          <w:b/>
          <w:bCs/>
          <w:color w:val="000000"/>
          <w:sz w:val="24"/>
          <w:highlight w:val="yellow"/>
          <w:u w:val="single"/>
        </w:rPr>
        <w:t>日</w:t>
      </w:r>
      <w:r>
        <w:rPr>
          <w:rFonts w:ascii="宋体" w:hAnsi="宋体" w:cs="宋体" w:hint="eastAsia"/>
          <w:b/>
          <w:bCs/>
          <w:color w:val="000000"/>
          <w:kern w:val="0"/>
          <w:sz w:val="24"/>
          <w:highlight w:val="yellow"/>
          <w:u w:val="single"/>
        </w:rPr>
        <w:t>；竣工</w:t>
      </w:r>
      <w:r>
        <w:rPr>
          <w:rFonts w:ascii="宋体" w:hAnsi="宋体" w:cs="宋体"/>
          <w:b/>
          <w:bCs/>
          <w:color w:val="000000"/>
          <w:kern w:val="0"/>
          <w:sz w:val="24"/>
          <w:highlight w:val="yellow"/>
          <w:u w:val="single"/>
        </w:rPr>
        <w:t>日期</w:t>
      </w:r>
      <w:r>
        <w:rPr>
          <w:rFonts w:ascii="宋体" w:hAnsi="宋体" w:cs="宋体" w:hint="eastAsia"/>
          <w:b/>
          <w:bCs/>
          <w:color w:val="000000"/>
          <w:kern w:val="0"/>
          <w:sz w:val="24"/>
          <w:highlight w:val="yellow"/>
          <w:u w:val="single"/>
        </w:rPr>
        <w:t>：</w:t>
      </w:r>
      <w:r>
        <w:rPr>
          <w:rFonts w:ascii="宋体" w:hAnsi="宋体" w:hint="eastAsia"/>
          <w:b/>
          <w:bCs/>
          <w:color w:val="000000"/>
          <w:sz w:val="24"/>
          <w:highlight w:val="yellow"/>
          <w:u w:val="single"/>
        </w:rPr>
        <w:t>2020</w:t>
      </w:r>
      <w:r>
        <w:rPr>
          <w:rFonts w:ascii="宋体" w:hAnsi="宋体" w:hint="eastAsia"/>
          <w:b/>
          <w:bCs/>
          <w:color w:val="000000"/>
          <w:sz w:val="24"/>
          <w:highlight w:val="yellow"/>
          <w:u w:val="single"/>
        </w:rPr>
        <w:t>年</w:t>
      </w:r>
      <w:r>
        <w:rPr>
          <w:rFonts w:ascii="宋体" w:hAnsi="宋体" w:hint="eastAsia"/>
          <w:b/>
          <w:bCs/>
          <w:color w:val="000000"/>
          <w:sz w:val="24"/>
          <w:highlight w:val="yellow"/>
          <w:u w:val="single"/>
        </w:rPr>
        <w:t>0</w:t>
      </w:r>
      <w:r>
        <w:rPr>
          <w:rFonts w:ascii="宋体" w:hAnsi="宋体" w:hint="eastAsia"/>
          <w:b/>
          <w:bCs/>
          <w:color w:val="000000"/>
          <w:sz w:val="24"/>
          <w:highlight w:val="yellow"/>
          <w:u w:val="single"/>
        </w:rPr>
        <w:t>2</w:t>
      </w:r>
      <w:r>
        <w:rPr>
          <w:rFonts w:ascii="宋体" w:hAnsi="宋体" w:hint="eastAsia"/>
          <w:b/>
          <w:bCs/>
          <w:color w:val="000000"/>
          <w:sz w:val="24"/>
          <w:highlight w:val="yellow"/>
          <w:u w:val="single"/>
        </w:rPr>
        <w:t>月</w:t>
      </w:r>
      <w:r>
        <w:rPr>
          <w:rFonts w:ascii="宋体" w:hAnsi="宋体" w:hint="eastAsia"/>
          <w:b/>
          <w:bCs/>
          <w:color w:val="000000"/>
          <w:sz w:val="24"/>
          <w:highlight w:val="yellow"/>
          <w:u w:val="single"/>
        </w:rPr>
        <w:t>13</w:t>
      </w:r>
      <w:r>
        <w:rPr>
          <w:rFonts w:ascii="宋体" w:hAnsi="宋体" w:hint="eastAsia"/>
          <w:b/>
          <w:bCs/>
          <w:color w:val="000000"/>
          <w:sz w:val="24"/>
          <w:highlight w:val="yellow"/>
          <w:u w:val="single"/>
        </w:rPr>
        <w:t>日</w:t>
      </w:r>
      <w:r>
        <w:rPr>
          <w:rFonts w:ascii="宋体" w:hAnsi="宋体" w:hint="eastAsia"/>
          <w:b/>
          <w:bCs/>
          <w:color w:val="000000"/>
          <w:sz w:val="24"/>
          <w:highlight w:val="yellow"/>
          <w:u w:val="single"/>
        </w:rPr>
        <w:t xml:space="preserve"> </w:t>
      </w:r>
      <w:r>
        <w:rPr>
          <w:rFonts w:ascii="宋体" w:hAnsi="宋体" w:hint="eastAsia"/>
          <w:b/>
          <w:bCs/>
          <w:color w:val="000000"/>
          <w:sz w:val="24"/>
          <w:highlight w:val="yellow"/>
          <w:u w:val="single"/>
        </w:rPr>
        <w:t>。</w:t>
      </w:r>
    </w:p>
    <w:p w:rsidR="005830C9" w:rsidRDefault="00E45D5F">
      <w:pPr>
        <w:widowControl/>
        <w:spacing w:line="460" w:lineRule="exact"/>
        <w:jc w:val="left"/>
        <w:rPr>
          <w:rFonts w:ascii="宋体" w:hAnsi="宋体" w:cs="宋体"/>
          <w:color w:val="000000"/>
          <w:kern w:val="0"/>
          <w:sz w:val="24"/>
        </w:rPr>
      </w:pPr>
      <w:r>
        <w:rPr>
          <w:rFonts w:ascii="宋体" w:hAnsi="宋体" w:cs="宋体" w:hint="eastAsia"/>
          <w:color w:val="000000"/>
          <w:kern w:val="0"/>
          <w:sz w:val="24"/>
        </w:rPr>
        <w:t xml:space="preserve">  5</w:t>
      </w:r>
      <w:r>
        <w:rPr>
          <w:rFonts w:ascii="宋体" w:hAnsi="宋体" w:cs="宋体" w:hint="eastAsia"/>
          <w:color w:val="000000"/>
          <w:kern w:val="0"/>
          <w:sz w:val="24"/>
        </w:rPr>
        <w:t>、投资额：</w:t>
      </w:r>
      <w:r>
        <w:rPr>
          <w:rFonts w:ascii="宋体" w:cs="Arial" w:hint="eastAsia"/>
          <w:b/>
          <w:color w:val="000000"/>
          <w:kern w:val="0"/>
          <w:sz w:val="24"/>
          <w:u w:val="single"/>
        </w:rPr>
        <w:t>45926.72</w:t>
      </w:r>
      <w:r>
        <w:rPr>
          <w:rFonts w:ascii="宋体" w:cs="Arial" w:hint="eastAsia"/>
          <w:b/>
          <w:color w:val="000000"/>
          <w:kern w:val="0"/>
          <w:sz w:val="24"/>
          <w:u w:val="single"/>
        </w:rPr>
        <w:t>万</w:t>
      </w:r>
      <w:r>
        <w:rPr>
          <w:rFonts w:ascii="宋体" w:hAnsi="宋体" w:hint="eastAsia"/>
          <w:b/>
          <w:bCs/>
          <w:color w:val="000000"/>
          <w:sz w:val="24"/>
          <w:u w:val="single"/>
        </w:rPr>
        <w:t>元。</w:t>
      </w:r>
    </w:p>
    <w:p w:rsidR="005830C9" w:rsidRDefault="00E45D5F">
      <w:pPr>
        <w:widowControl/>
        <w:spacing w:line="460" w:lineRule="exact"/>
        <w:jc w:val="left"/>
        <w:rPr>
          <w:rFonts w:ascii="宋体" w:hAnsi="宋体" w:cs="宋体"/>
          <w:kern w:val="0"/>
          <w:sz w:val="24"/>
        </w:rPr>
      </w:pPr>
      <w:r>
        <w:rPr>
          <w:rFonts w:ascii="宋体" w:hAnsi="宋体" w:cs="Arial" w:hint="eastAsia"/>
          <w:color w:val="000000"/>
          <w:kern w:val="0"/>
          <w:sz w:val="24"/>
        </w:rPr>
        <w:t xml:space="preserve">  6</w:t>
      </w:r>
      <w:r>
        <w:rPr>
          <w:rFonts w:ascii="宋体" w:hAnsi="宋体" w:cs="Arial" w:hint="eastAsia"/>
          <w:color w:val="000000"/>
          <w:kern w:val="0"/>
          <w:sz w:val="24"/>
        </w:rPr>
        <w:t>、本次招标范围：</w:t>
      </w:r>
      <w:r>
        <w:rPr>
          <w:rFonts w:ascii="宋体" w:cs="Arial" w:hint="eastAsia"/>
          <w:b/>
          <w:color w:val="000000"/>
          <w:kern w:val="0"/>
          <w:sz w:val="24"/>
          <w:u w:val="single"/>
        </w:rPr>
        <w:t>清单及图纸范围内的施工工程。</w:t>
      </w:r>
    </w:p>
    <w:p w:rsidR="005830C9" w:rsidRDefault="00E45D5F">
      <w:pPr>
        <w:spacing w:line="460" w:lineRule="exact"/>
        <w:rPr>
          <w:rFonts w:ascii="宋体" w:hAnsi="宋体"/>
          <w:b/>
          <w:sz w:val="24"/>
        </w:rPr>
      </w:pPr>
      <w:r>
        <w:rPr>
          <w:rFonts w:ascii="宋体" w:hAnsi="宋体" w:hint="eastAsia"/>
          <w:b/>
          <w:sz w:val="24"/>
        </w:rPr>
        <w:t>三、投标人资格条件</w:t>
      </w:r>
    </w:p>
    <w:p w:rsidR="005830C9" w:rsidRDefault="00E45D5F">
      <w:pPr>
        <w:spacing w:line="460" w:lineRule="exact"/>
        <w:rPr>
          <w:rFonts w:ascii="宋体" w:hAnsi="宋体" w:cs="Arial"/>
          <w:color w:val="000000"/>
          <w:kern w:val="0"/>
          <w:sz w:val="24"/>
        </w:rPr>
      </w:pPr>
      <w:r>
        <w:rPr>
          <w:rFonts w:ascii="宋体" w:hAnsi="宋体" w:cs="Arial" w:hint="eastAsia"/>
          <w:color w:val="000000"/>
          <w:kern w:val="0"/>
          <w:sz w:val="24"/>
        </w:rPr>
        <w:t>本招标工程共划分成</w:t>
      </w:r>
      <w:r>
        <w:rPr>
          <w:rFonts w:ascii="宋体" w:hAnsi="宋体" w:cs="Arial" w:hint="eastAsia"/>
          <w:b/>
          <w:bCs/>
          <w:color w:val="000000"/>
          <w:kern w:val="0"/>
          <w:sz w:val="24"/>
          <w:u w:val="single"/>
        </w:rPr>
        <w:t xml:space="preserve"> </w:t>
      </w:r>
      <w:r>
        <w:rPr>
          <w:rFonts w:ascii="宋体" w:hAnsi="宋体" w:cs="Arial"/>
          <w:b/>
          <w:bCs/>
          <w:color w:val="000000"/>
          <w:kern w:val="0"/>
          <w:sz w:val="24"/>
          <w:u w:val="single"/>
        </w:rPr>
        <w:t>1</w:t>
      </w:r>
      <w:r>
        <w:rPr>
          <w:rFonts w:ascii="宋体" w:hAnsi="宋体" w:cs="Arial" w:hint="eastAsia"/>
          <w:b/>
          <w:bCs/>
          <w:color w:val="000000"/>
          <w:kern w:val="0"/>
          <w:sz w:val="24"/>
          <w:u w:val="single"/>
        </w:rPr>
        <w:t xml:space="preserve"> </w:t>
      </w:r>
      <w:proofErr w:type="gramStart"/>
      <w:r>
        <w:rPr>
          <w:rFonts w:ascii="宋体" w:hAnsi="宋体" w:cs="Arial" w:hint="eastAsia"/>
          <w:color w:val="000000"/>
          <w:kern w:val="0"/>
          <w:sz w:val="24"/>
        </w:rPr>
        <w:t>个</w:t>
      </w:r>
      <w:proofErr w:type="gramEnd"/>
      <w:r>
        <w:rPr>
          <w:rFonts w:ascii="宋体" w:hAnsi="宋体" w:cs="Arial" w:hint="eastAsia"/>
          <w:color w:val="000000"/>
          <w:kern w:val="0"/>
          <w:sz w:val="24"/>
        </w:rPr>
        <w:t>标段，标段划分及投标人资格要求如下：</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2296"/>
        <w:gridCol w:w="1215"/>
        <w:gridCol w:w="1095"/>
        <w:gridCol w:w="3000"/>
        <w:gridCol w:w="1695"/>
      </w:tblGrid>
      <w:tr w:rsidR="005830C9">
        <w:trPr>
          <w:trHeight w:val="90"/>
          <w:jc w:val="center"/>
        </w:trPr>
        <w:tc>
          <w:tcPr>
            <w:tcW w:w="900" w:type="dxa"/>
            <w:vAlign w:val="center"/>
          </w:tcPr>
          <w:p w:rsidR="005830C9" w:rsidRDefault="00E45D5F">
            <w:pPr>
              <w:widowControl/>
              <w:snapToGrid w:val="0"/>
              <w:spacing w:line="460" w:lineRule="exact"/>
              <w:jc w:val="center"/>
              <w:rPr>
                <w:rFonts w:ascii="宋体" w:hAnsi="宋体" w:cs="Arial"/>
                <w:color w:val="000000"/>
                <w:kern w:val="0"/>
                <w:sz w:val="24"/>
              </w:rPr>
            </w:pPr>
            <w:r>
              <w:rPr>
                <w:rFonts w:ascii="宋体" w:hAnsi="宋体" w:cs="Arial" w:hint="eastAsia"/>
                <w:color w:val="000000"/>
                <w:kern w:val="0"/>
                <w:sz w:val="24"/>
              </w:rPr>
              <w:t>标段</w:t>
            </w:r>
          </w:p>
          <w:p w:rsidR="005830C9" w:rsidRDefault="00E45D5F">
            <w:pPr>
              <w:widowControl/>
              <w:snapToGrid w:val="0"/>
              <w:spacing w:line="460" w:lineRule="exact"/>
              <w:jc w:val="center"/>
              <w:rPr>
                <w:rFonts w:ascii="宋体" w:hAnsi="宋体" w:cs="Arial"/>
                <w:color w:val="000000"/>
                <w:kern w:val="0"/>
                <w:sz w:val="24"/>
              </w:rPr>
            </w:pPr>
            <w:r>
              <w:rPr>
                <w:rFonts w:ascii="宋体" w:hAnsi="宋体" w:cs="Arial" w:hint="eastAsia"/>
                <w:color w:val="000000"/>
                <w:kern w:val="0"/>
                <w:sz w:val="24"/>
              </w:rPr>
              <w:t>序号</w:t>
            </w:r>
          </w:p>
        </w:tc>
        <w:tc>
          <w:tcPr>
            <w:tcW w:w="2296" w:type="dxa"/>
            <w:vAlign w:val="center"/>
          </w:tcPr>
          <w:p w:rsidR="005830C9" w:rsidRDefault="00E45D5F">
            <w:pPr>
              <w:widowControl/>
              <w:snapToGrid w:val="0"/>
              <w:spacing w:line="460" w:lineRule="exact"/>
              <w:jc w:val="center"/>
              <w:rPr>
                <w:rFonts w:ascii="宋体" w:hAnsi="宋体" w:cs="Arial"/>
                <w:color w:val="000000"/>
                <w:kern w:val="0"/>
                <w:sz w:val="24"/>
              </w:rPr>
            </w:pPr>
            <w:r>
              <w:rPr>
                <w:rFonts w:ascii="宋体" w:hAnsi="宋体" w:hint="eastAsia"/>
                <w:color w:val="000000"/>
                <w:sz w:val="24"/>
              </w:rPr>
              <w:t>标段内容</w:t>
            </w:r>
          </w:p>
        </w:tc>
        <w:tc>
          <w:tcPr>
            <w:tcW w:w="1215" w:type="dxa"/>
            <w:vAlign w:val="center"/>
          </w:tcPr>
          <w:p w:rsidR="005830C9" w:rsidRDefault="00E45D5F">
            <w:pPr>
              <w:snapToGrid w:val="0"/>
              <w:spacing w:line="460" w:lineRule="exact"/>
              <w:jc w:val="center"/>
              <w:rPr>
                <w:rFonts w:ascii="宋体" w:hAnsi="宋体" w:cs="Arial"/>
                <w:color w:val="000000"/>
                <w:kern w:val="0"/>
                <w:sz w:val="24"/>
              </w:rPr>
            </w:pPr>
            <w:r>
              <w:rPr>
                <w:rFonts w:ascii="宋体" w:hAnsi="宋体" w:cs="Arial" w:hint="eastAsia"/>
                <w:color w:val="000000"/>
                <w:kern w:val="0"/>
                <w:sz w:val="24"/>
              </w:rPr>
              <w:t>规模面积（平方米）</w:t>
            </w:r>
          </w:p>
        </w:tc>
        <w:tc>
          <w:tcPr>
            <w:tcW w:w="1095" w:type="dxa"/>
            <w:tcMar>
              <w:top w:w="30" w:type="dxa"/>
              <w:left w:w="30" w:type="dxa"/>
              <w:bottom w:w="30" w:type="dxa"/>
              <w:right w:w="30" w:type="dxa"/>
            </w:tcMar>
            <w:vAlign w:val="center"/>
          </w:tcPr>
          <w:p w:rsidR="005830C9" w:rsidRDefault="00E45D5F">
            <w:pPr>
              <w:widowControl/>
              <w:snapToGrid w:val="0"/>
              <w:spacing w:line="460" w:lineRule="exact"/>
              <w:jc w:val="center"/>
              <w:rPr>
                <w:rFonts w:ascii="宋体" w:hAnsi="宋体" w:cs="Arial"/>
                <w:color w:val="000000"/>
                <w:kern w:val="0"/>
                <w:sz w:val="24"/>
              </w:rPr>
            </w:pPr>
            <w:r>
              <w:rPr>
                <w:rFonts w:ascii="宋体" w:hAnsi="宋体" w:cs="Arial" w:hint="eastAsia"/>
                <w:color w:val="000000"/>
                <w:kern w:val="0"/>
                <w:sz w:val="24"/>
              </w:rPr>
              <w:t>估算价（万元）</w:t>
            </w:r>
          </w:p>
        </w:tc>
        <w:tc>
          <w:tcPr>
            <w:tcW w:w="3000" w:type="dxa"/>
            <w:tcMar>
              <w:top w:w="30" w:type="dxa"/>
              <w:left w:w="30" w:type="dxa"/>
              <w:bottom w:w="30" w:type="dxa"/>
              <w:right w:w="30" w:type="dxa"/>
            </w:tcMar>
            <w:vAlign w:val="center"/>
          </w:tcPr>
          <w:p w:rsidR="005830C9" w:rsidRDefault="00E45D5F">
            <w:pPr>
              <w:widowControl/>
              <w:snapToGrid w:val="0"/>
              <w:spacing w:line="460" w:lineRule="exact"/>
              <w:jc w:val="center"/>
              <w:rPr>
                <w:rFonts w:ascii="宋体" w:hAnsi="宋体" w:cs="Arial"/>
                <w:color w:val="000000"/>
                <w:kern w:val="0"/>
                <w:sz w:val="24"/>
              </w:rPr>
            </w:pPr>
            <w:r>
              <w:rPr>
                <w:rFonts w:ascii="宋体" w:hAnsi="宋体" w:hint="eastAsia"/>
                <w:color w:val="000000"/>
                <w:sz w:val="24"/>
              </w:rPr>
              <w:t>投标人资质类别、等级</w:t>
            </w:r>
          </w:p>
        </w:tc>
        <w:tc>
          <w:tcPr>
            <w:tcW w:w="1695" w:type="dxa"/>
            <w:vAlign w:val="center"/>
          </w:tcPr>
          <w:p w:rsidR="005830C9" w:rsidRDefault="00E45D5F">
            <w:pPr>
              <w:widowControl/>
              <w:snapToGrid w:val="0"/>
              <w:spacing w:line="460" w:lineRule="exact"/>
              <w:jc w:val="center"/>
              <w:rPr>
                <w:rFonts w:ascii="宋体" w:hAnsi="宋体"/>
                <w:color w:val="000000"/>
                <w:sz w:val="24"/>
              </w:rPr>
            </w:pPr>
            <w:r>
              <w:rPr>
                <w:rFonts w:ascii="宋体" w:hAnsi="宋体" w:hint="eastAsia"/>
                <w:color w:val="000000"/>
                <w:sz w:val="24"/>
              </w:rPr>
              <w:t>注册建造师</w:t>
            </w:r>
          </w:p>
          <w:p w:rsidR="005830C9" w:rsidRDefault="00E45D5F">
            <w:pPr>
              <w:widowControl/>
              <w:snapToGrid w:val="0"/>
              <w:spacing w:line="460" w:lineRule="exact"/>
              <w:jc w:val="center"/>
              <w:rPr>
                <w:rFonts w:ascii="宋体" w:hAnsi="宋体" w:cs="Arial"/>
                <w:color w:val="000000"/>
                <w:kern w:val="0"/>
                <w:sz w:val="24"/>
              </w:rPr>
            </w:pPr>
            <w:r>
              <w:rPr>
                <w:rFonts w:ascii="宋体" w:hAnsi="宋体" w:hint="eastAsia"/>
                <w:color w:val="000000"/>
                <w:sz w:val="24"/>
              </w:rPr>
              <w:t>专业、等级</w:t>
            </w:r>
          </w:p>
        </w:tc>
      </w:tr>
      <w:tr w:rsidR="005830C9">
        <w:trPr>
          <w:trHeight w:val="877"/>
          <w:jc w:val="center"/>
        </w:trPr>
        <w:tc>
          <w:tcPr>
            <w:tcW w:w="900" w:type="dxa"/>
            <w:vAlign w:val="center"/>
          </w:tcPr>
          <w:p w:rsidR="005830C9" w:rsidRDefault="00E45D5F">
            <w:pPr>
              <w:snapToGrid w:val="0"/>
              <w:spacing w:line="460" w:lineRule="exact"/>
              <w:jc w:val="center"/>
              <w:rPr>
                <w:rFonts w:ascii="宋体" w:hAnsi="宋体" w:cs="Arial"/>
                <w:color w:val="000000"/>
                <w:kern w:val="0"/>
                <w:sz w:val="24"/>
              </w:rPr>
            </w:pPr>
            <w:r>
              <w:rPr>
                <w:rFonts w:ascii="宋体" w:hAnsi="宋体" w:cs="Arial" w:hint="eastAsia"/>
                <w:color w:val="000000"/>
                <w:kern w:val="0"/>
                <w:sz w:val="24"/>
              </w:rPr>
              <w:t>01</w:t>
            </w:r>
          </w:p>
        </w:tc>
        <w:tc>
          <w:tcPr>
            <w:tcW w:w="2296" w:type="dxa"/>
            <w:vAlign w:val="center"/>
          </w:tcPr>
          <w:p w:rsidR="005830C9" w:rsidRDefault="00E45D5F">
            <w:pPr>
              <w:snapToGrid w:val="0"/>
              <w:spacing w:line="460" w:lineRule="exact"/>
              <w:jc w:val="center"/>
              <w:rPr>
                <w:rFonts w:ascii="宋体" w:hAnsi="宋体"/>
                <w:color w:val="000000"/>
                <w:sz w:val="24"/>
              </w:rPr>
            </w:pPr>
            <w:r>
              <w:rPr>
                <w:rFonts w:ascii="宋体" w:hAnsi="宋体" w:hint="eastAsia"/>
                <w:color w:val="000000"/>
                <w:sz w:val="24"/>
              </w:rPr>
              <w:t>龙江路</w:t>
            </w:r>
            <w:r>
              <w:rPr>
                <w:rFonts w:ascii="宋体" w:hAnsi="宋体" w:hint="eastAsia"/>
                <w:color w:val="000000"/>
                <w:sz w:val="24"/>
              </w:rPr>
              <w:t>-</w:t>
            </w:r>
            <w:proofErr w:type="gramStart"/>
            <w:r>
              <w:rPr>
                <w:rFonts w:ascii="宋体" w:hAnsi="宋体" w:hint="eastAsia"/>
                <w:color w:val="000000"/>
                <w:sz w:val="24"/>
              </w:rPr>
              <w:t>长虹路</w:t>
            </w:r>
            <w:proofErr w:type="gramEnd"/>
            <w:r>
              <w:rPr>
                <w:rFonts w:ascii="宋体" w:hAnsi="宋体" w:hint="eastAsia"/>
                <w:color w:val="000000"/>
                <w:sz w:val="24"/>
              </w:rPr>
              <w:t>立交改扩建项目配套工程施工项目</w:t>
            </w:r>
          </w:p>
        </w:tc>
        <w:tc>
          <w:tcPr>
            <w:tcW w:w="1215" w:type="dxa"/>
            <w:vAlign w:val="center"/>
          </w:tcPr>
          <w:p w:rsidR="005830C9" w:rsidRDefault="00E45D5F">
            <w:pPr>
              <w:snapToGrid w:val="0"/>
              <w:spacing w:line="460" w:lineRule="exact"/>
              <w:jc w:val="center"/>
              <w:rPr>
                <w:rFonts w:ascii="宋体" w:hAnsi="宋体" w:cs="Arial"/>
                <w:color w:val="000000"/>
                <w:kern w:val="0"/>
                <w:sz w:val="24"/>
              </w:rPr>
            </w:pPr>
            <w:r>
              <w:rPr>
                <w:rFonts w:ascii="宋体" w:hAnsi="宋体" w:cs="Arial" w:hint="eastAsia"/>
                <w:color w:val="000000"/>
                <w:kern w:val="0"/>
                <w:sz w:val="24"/>
              </w:rPr>
              <w:t>/</w:t>
            </w:r>
          </w:p>
        </w:tc>
        <w:tc>
          <w:tcPr>
            <w:tcW w:w="1095" w:type="dxa"/>
            <w:tcMar>
              <w:top w:w="30" w:type="dxa"/>
              <w:left w:w="30" w:type="dxa"/>
              <w:bottom w:w="30" w:type="dxa"/>
              <w:right w:w="30" w:type="dxa"/>
            </w:tcMar>
            <w:vAlign w:val="center"/>
          </w:tcPr>
          <w:p w:rsidR="005830C9" w:rsidRDefault="00E45D5F">
            <w:pPr>
              <w:snapToGrid w:val="0"/>
              <w:spacing w:line="460" w:lineRule="exact"/>
              <w:jc w:val="center"/>
              <w:rPr>
                <w:rFonts w:ascii="宋体" w:hAnsi="宋体"/>
                <w:bCs/>
                <w:sz w:val="24"/>
              </w:rPr>
            </w:pPr>
            <w:r>
              <w:rPr>
                <w:rFonts w:hint="eastAsia"/>
                <w:sz w:val="24"/>
              </w:rPr>
              <w:t>2675.98</w:t>
            </w:r>
          </w:p>
        </w:tc>
        <w:tc>
          <w:tcPr>
            <w:tcW w:w="3000" w:type="dxa"/>
            <w:tcMar>
              <w:top w:w="30" w:type="dxa"/>
              <w:left w:w="30" w:type="dxa"/>
              <w:bottom w:w="30" w:type="dxa"/>
              <w:right w:w="30" w:type="dxa"/>
            </w:tcMar>
            <w:vAlign w:val="center"/>
          </w:tcPr>
          <w:p w:rsidR="005830C9" w:rsidRDefault="00E45D5F">
            <w:pPr>
              <w:snapToGrid w:val="0"/>
              <w:spacing w:line="460" w:lineRule="exact"/>
              <w:jc w:val="center"/>
              <w:rPr>
                <w:rFonts w:ascii="宋体" w:hAnsi="宋体"/>
                <w:bCs/>
                <w:sz w:val="24"/>
              </w:rPr>
            </w:pPr>
            <w:r>
              <w:rPr>
                <w:rFonts w:ascii="宋体" w:hAnsi="宋体" w:hint="eastAsia"/>
                <w:bCs/>
                <w:sz w:val="24"/>
              </w:rPr>
              <w:t>具备建设行政主管部门核发的公路工程施工总承包叁级及以上资质</w:t>
            </w:r>
          </w:p>
        </w:tc>
        <w:tc>
          <w:tcPr>
            <w:tcW w:w="1695" w:type="dxa"/>
            <w:vAlign w:val="center"/>
          </w:tcPr>
          <w:p w:rsidR="005830C9" w:rsidRDefault="00E45D5F">
            <w:pPr>
              <w:widowControl/>
              <w:snapToGrid w:val="0"/>
              <w:spacing w:line="460" w:lineRule="exact"/>
              <w:jc w:val="center"/>
              <w:rPr>
                <w:rFonts w:ascii="宋体" w:hAnsi="宋体" w:cs="Arial"/>
                <w:color w:val="C0504D"/>
                <w:kern w:val="0"/>
                <w:sz w:val="24"/>
              </w:rPr>
            </w:pPr>
            <w:r>
              <w:rPr>
                <w:rFonts w:ascii="宋体" w:hint="eastAsia"/>
                <w:color w:val="C0504D"/>
                <w:sz w:val="24"/>
              </w:rPr>
              <w:t>公路工程专业二级建造师资质</w:t>
            </w:r>
            <w:r>
              <w:rPr>
                <w:rFonts w:ascii="宋体" w:hint="eastAsia"/>
                <w:color w:val="C0504D"/>
                <w:sz w:val="24"/>
              </w:rPr>
              <w:t>及以上</w:t>
            </w:r>
          </w:p>
        </w:tc>
      </w:tr>
    </w:tbl>
    <w:p w:rsidR="005830C9" w:rsidRDefault="00E45D5F">
      <w:pPr>
        <w:spacing w:line="460" w:lineRule="exact"/>
        <w:ind w:firstLineChars="200" w:firstLine="480"/>
        <w:rPr>
          <w:rFonts w:ascii="宋体" w:hAnsi="宋体"/>
          <w:sz w:val="24"/>
        </w:rPr>
      </w:pPr>
      <w:r>
        <w:rPr>
          <w:rFonts w:ascii="宋体" w:hAnsi="宋体"/>
          <w:sz w:val="24"/>
        </w:rPr>
        <w:lastRenderedPageBreak/>
        <w:t>1</w:t>
      </w:r>
      <w:r>
        <w:rPr>
          <w:rFonts w:ascii="宋体" w:hAnsi="宋体" w:hint="eastAsia"/>
          <w:sz w:val="24"/>
        </w:rPr>
        <w:t>.</w:t>
      </w:r>
      <w:r>
        <w:rPr>
          <w:rFonts w:ascii="宋体" w:hAnsi="宋体" w:hint="eastAsia"/>
          <w:sz w:val="24"/>
        </w:rPr>
        <w:t>各投标人均可就本招标项目上述标段中的</w:t>
      </w:r>
      <w:r>
        <w:rPr>
          <w:rFonts w:ascii="宋体" w:hAnsi="宋体" w:hint="eastAsia"/>
          <w:sz w:val="24"/>
          <w:u w:val="single"/>
        </w:rPr>
        <w:t xml:space="preserve"> </w:t>
      </w:r>
      <w:r>
        <w:rPr>
          <w:rFonts w:ascii="宋体" w:hAnsi="宋体"/>
          <w:sz w:val="24"/>
          <w:u w:val="single"/>
        </w:rPr>
        <w:t>1</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标段投标</w:t>
      </w:r>
      <w:r>
        <w:rPr>
          <w:rFonts w:ascii="宋体" w:hAnsi="宋体" w:cs="宋体" w:hint="eastAsia"/>
          <w:color w:val="000000"/>
          <w:kern w:val="0"/>
          <w:sz w:val="24"/>
        </w:rPr>
        <w:t>，</w:t>
      </w:r>
      <w:r>
        <w:rPr>
          <w:rFonts w:ascii="宋体" w:hAnsi="宋体" w:hint="eastAsia"/>
          <w:sz w:val="24"/>
        </w:rPr>
        <w:t>但最多允许中标</w:t>
      </w:r>
      <w:r>
        <w:rPr>
          <w:rFonts w:ascii="宋体" w:hAnsi="宋体" w:hint="eastAsia"/>
          <w:sz w:val="24"/>
          <w:u w:val="single"/>
        </w:rPr>
        <w:t xml:space="preserve"> </w:t>
      </w:r>
      <w:r>
        <w:rPr>
          <w:rFonts w:ascii="宋体" w:hAnsi="宋体"/>
          <w:sz w:val="24"/>
          <w:u w:val="single"/>
        </w:rPr>
        <w:t>1</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标段</w:t>
      </w:r>
      <w:r>
        <w:rPr>
          <w:rFonts w:ascii="宋体" w:hAnsi="宋体"/>
          <w:sz w:val="24"/>
        </w:rPr>
        <w:t>。</w:t>
      </w:r>
    </w:p>
    <w:p w:rsidR="005830C9" w:rsidRDefault="00E45D5F">
      <w:pPr>
        <w:spacing w:line="46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hint="eastAsia"/>
          <w:sz w:val="24"/>
        </w:rPr>
        <w:t>本次招标</w:t>
      </w:r>
      <w:r>
        <w:rPr>
          <w:rFonts w:ascii="宋体" w:hAnsi="宋体"/>
          <w:kern w:val="0"/>
          <w:sz w:val="24"/>
          <w:u w:val="single"/>
        </w:rPr>
        <w:t>不接受</w:t>
      </w:r>
      <w:r>
        <w:rPr>
          <w:rFonts w:ascii="宋体" w:hAnsi="宋体"/>
          <w:kern w:val="0"/>
          <w:sz w:val="24"/>
        </w:rPr>
        <w:t>联合体投标。</w:t>
      </w:r>
    </w:p>
    <w:p w:rsidR="005830C9" w:rsidRDefault="00E45D5F">
      <w:pPr>
        <w:spacing w:line="460"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其他投标条件：</w:t>
      </w:r>
    </w:p>
    <w:p w:rsidR="005830C9" w:rsidRDefault="00E45D5F">
      <w:pPr>
        <w:spacing w:line="460" w:lineRule="exact"/>
        <w:ind w:firstLineChars="200" w:firstLine="482"/>
        <w:rPr>
          <w:rFonts w:ascii="宋体" w:hAnsi="宋体"/>
          <w:b/>
          <w:color w:val="FF0000"/>
          <w:sz w:val="24"/>
        </w:rPr>
      </w:pPr>
      <w:r>
        <w:rPr>
          <w:rFonts w:ascii="宋体" w:hAnsi="宋体" w:hint="eastAsia"/>
          <w:b/>
          <w:color w:val="FF0000"/>
          <w:sz w:val="24"/>
        </w:rPr>
        <w:t>（</w:t>
      </w:r>
      <w:r>
        <w:rPr>
          <w:rFonts w:ascii="宋体" w:hAnsi="宋体" w:hint="eastAsia"/>
          <w:b/>
          <w:color w:val="FF0000"/>
          <w:sz w:val="24"/>
        </w:rPr>
        <w:t>1</w:t>
      </w:r>
      <w:r>
        <w:rPr>
          <w:rFonts w:ascii="宋体" w:hAnsi="宋体" w:hint="eastAsia"/>
          <w:b/>
          <w:color w:val="FF0000"/>
          <w:sz w:val="24"/>
        </w:rPr>
        <w:t>）具有独立法人资格，持有有效营业执照。</w:t>
      </w:r>
    </w:p>
    <w:p w:rsidR="005830C9" w:rsidRDefault="00E45D5F">
      <w:pPr>
        <w:spacing w:line="460" w:lineRule="exact"/>
        <w:ind w:firstLineChars="200" w:firstLine="482"/>
        <w:rPr>
          <w:rFonts w:ascii="宋体" w:hAnsi="宋体" w:cs="宋体"/>
          <w:b/>
          <w:color w:val="FF0000"/>
          <w:kern w:val="0"/>
          <w:sz w:val="24"/>
        </w:rPr>
      </w:pPr>
      <w:r>
        <w:rPr>
          <w:rFonts w:ascii="宋体" w:hAnsi="宋体" w:hint="eastAsia"/>
          <w:b/>
          <w:color w:val="FF0000"/>
          <w:sz w:val="24"/>
        </w:rPr>
        <w:t>（</w:t>
      </w:r>
      <w:r>
        <w:rPr>
          <w:rFonts w:ascii="宋体" w:hAnsi="宋体" w:hint="eastAsia"/>
          <w:b/>
          <w:color w:val="FF0000"/>
          <w:sz w:val="24"/>
        </w:rPr>
        <w:t>2</w:t>
      </w:r>
      <w:r>
        <w:rPr>
          <w:rFonts w:ascii="宋体" w:hAnsi="宋体" w:hint="eastAsia"/>
          <w:b/>
          <w:color w:val="FF0000"/>
          <w:sz w:val="24"/>
        </w:rPr>
        <w:t>）</w:t>
      </w:r>
      <w:r>
        <w:rPr>
          <w:rFonts w:ascii="宋体" w:hAnsi="宋体" w:cs="宋体" w:hint="eastAsia"/>
          <w:b/>
          <w:color w:val="FF0000"/>
          <w:kern w:val="0"/>
          <w:sz w:val="24"/>
        </w:rPr>
        <w:t>投标人需在江苏省公路水运建设市场信用信息服务系统（暨江苏省交通运输招标投标信息管理系统）中备案并能查询到信用等级，投标文件递交截止日当天，投标人在江苏省公路水运建设市场信用信息服务系统（暨江苏省交通运输招标投标信息管理系统）中信用等级被评为</w:t>
      </w:r>
      <w:r>
        <w:rPr>
          <w:rFonts w:ascii="宋体" w:hAnsi="宋体" w:cs="宋体" w:hint="eastAsia"/>
          <w:b/>
          <w:color w:val="FF0000"/>
          <w:kern w:val="0"/>
          <w:sz w:val="24"/>
          <w:highlight w:val="yellow"/>
          <w:u w:val="double"/>
        </w:rPr>
        <w:t>A</w:t>
      </w:r>
      <w:r>
        <w:rPr>
          <w:rFonts w:ascii="宋体" w:hAnsi="宋体" w:cs="宋体" w:hint="eastAsia"/>
          <w:b/>
          <w:color w:val="FF0000"/>
          <w:kern w:val="0"/>
          <w:sz w:val="24"/>
          <w:highlight w:val="yellow"/>
          <w:u w:val="double"/>
        </w:rPr>
        <w:t>（暂定）级及以上</w:t>
      </w:r>
      <w:r>
        <w:rPr>
          <w:rFonts w:ascii="宋体" w:hAnsi="宋体" w:cs="宋体" w:hint="eastAsia"/>
          <w:b/>
          <w:color w:val="FF0000"/>
          <w:kern w:val="0"/>
          <w:sz w:val="24"/>
        </w:rPr>
        <w:t>级别，否则不予通过资格审查。</w:t>
      </w:r>
    </w:p>
    <w:p w:rsidR="005830C9" w:rsidRDefault="00E45D5F">
      <w:pPr>
        <w:spacing w:line="460" w:lineRule="exact"/>
        <w:ind w:firstLineChars="200" w:firstLine="482"/>
        <w:rPr>
          <w:rFonts w:ascii="宋体" w:hAnsi="宋体" w:cs="宋体"/>
          <w:b/>
          <w:color w:val="FF0000"/>
          <w:kern w:val="0"/>
          <w:sz w:val="24"/>
        </w:rPr>
      </w:pPr>
      <w:r>
        <w:rPr>
          <w:rFonts w:ascii="宋体" w:hAnsi="宋体" w:cs="宋体" w:hint="eastAsia"/>
          <w:b/>
          <w:color w:val="FF0000"/>
          <w:kern w:val="0"/>
          <w:sz w:val="24"/>
        </w:rPr>
        <w:t>（</w:t>
      </w:r>
      <w:r>
        <w:rPr>
          <w:rFonts w:ascii="宋体" w:hAnsi="宋体" w:cs="宋体" w:hint="eastAsia"/>
          <w:b/>
          <w:color w:val="FF0000"/>
          <w:kern w:val="0"/>
          <w:sz w:val="24"/>
        </w:rPr>
        <w:t>3</w:t>
      </w:r>
      <w:r>
        <w:rPr>
          <w:rFonts w:ascii="宋体" w:hAnsi="宋体" w:cs="宋体" w:hint="eastAsia"/>
          <w:b/>
          <w:color w:val="FF0000"/>
          <w:kern w:val="0"/>
          <w:sz w:val="24"/>
        </w:rPr>
        <w:t>）投标人设有交通资质的中心试验室（即中心试验室必须具备交通主管部门核发的《公路水运工程试验检测机构等级证书》，不具备以上条件的单位应当委托取得《公路水运工程试验检测机构等级证书》和《计量认证证书》的机构进行，并提供该检测</w:t>
      </w:r>
      <w:r>
        <w:rPr>
          <w:rFonts w:ascii="宋体" w:hAnsi="宋体" w:cs="宋体" w:hint="eastAsia"/>
          <w:b/>
          <w:color w:val="FF0000"/>
          <w:kern w:val="0"/>
          <w:sz w:val="24"/>
        </w:rPr>
        <w:t>机构的《公路水运工程试验检测机构等级证书》、《计量认证证书》和委托合同协议）。</w:t>
      </w:r>
    </w:p>
    <w:p w:rsidR="005830C9" w:rsidRDefault="00E45D5F">
      <w:pPr>
        <w:spacing w:line="460" w:lineRule="exact"/>
        <w:ind w:firstLineChars="200" w:firstLine="482"/>
        <w:rPr>
          <w:rFonts w:ascii="宋体" w:hAnsi="宋体" w:cs="宋体"/>
          <w:b/>
          <w:color w:val="FF0000"/>
          <w:kern w:val="0"/>
          <w:sz w:val="24"/>
        </w:rPr>
      </w:pPr>
      <w:r>
        <w:rPr>
          <w:rFonts w:ascii="宋体" w:hAnsi="宋体" w:cs="宋体" w:hint="eastAsia"/>
          <w:b/>
          <w:color w:val="FF0000"/>
          <w:kern w:val="0"/>
          <w:sz w:val="24"/>
        </w:rPr>
        <w:t>（</w:t>
      </w:r>
      <w:r>
        <w:rPr>
          <w:rFonts w:ascii="宋体" w:hAnsi="宋体" w:cs="宋体" w:hint="eastAsia"/>
          <w:b/>
          <w:color w:val="FF0000"/>
          <w:kern w:val="0"/>
          <w:sz w:val="24"/>
        </w:rPr>
        <w:t>4</w:t>
      </w:r>
      <w:r>
        <w:rPr>
          <w:rFonts w:ascii="宋体" w:hAnsi="宋体" w:cs="宋体" w:hint="eastAsia"/>
          <w:b/>
          <w:color w:val="FF0000"/>
          <w:kern w:val="0"/>
          <w:sz w:val="24"/>
        </w:rPr>
        <w:t>）</w:t>
      </w:r>
      <w:r>
        <w:rPr>
          <w:rFonts w:ascii="宋体" w:hAnsi="宋体" w:cs="宋体"/>
          <w:b/>
          <w:color w:val="FF0000"/>
          <w:kern w:val="0"/>
          <w:sz w:val="24"/>
        </w:rPr>
        <w:t>具备省级及以上有关主管部门核发的《安全生产许可证》</w:t>
      </w:r>
      <w:r>
        <w:rPr>
          <w:rFonts w:ascii="宋体" w:hAnsi="宋体" w:cs="宋体" w:hint="eastAsia"/>
          <w:b/>
          <w:color w:val="FF0000"/>
          <w:kern w:val="0"/>
          <w:sz w:val="24"/>
        </w:rPr>
        <w:t>。</w:t>
      </w:r>
    </w:p>
    <w:p w:rsidR="005830C9" w:rsidRDefault="00E45D5F">
      <w:pPr>
        <w:spacing w:line="460" w:lineRule="exact"/>
        <w:ind w:firstLineChars="200" w:firstLine="482"/>
        <w:rPr>
          <w:rFonts w:ascii="宋体" w:hAnsi="宋体" w:cs="宋体"/>
          <w:b/>
          <w:color w:val="FF0000"/>
          <w:kern w:val="0"/>
          <w:sz w:val="24"/>
        </w:rPr>
      </w:pPr>
      <w:r>
        <w:rPr>
          <w:rFonts w:ascii="宋体" w:hAnsi="宋体" w:cs="宋体" w:hint="eastAsia"/>
          <w:b/>
          <w:color w:val="FF0000"/>
          <w:kern w:val="0"/>
          <w:sz w:val="24"/>
        </w:rPr>
        <w:t>（</w:t>
      </w:r>
      <w:r>
        <w:rPr>
          <w:rFonts w:ascii="宋体" w:hAnsi="宋体" w:cs="宋体" w:hint="eastAsia"/>
          <w:b/>
          <w:color w:val="FF0000"/>
          <w:kern w:val="0"/>
          <w:sz w:val="24"/>
        </w:rPr>
        <w:t>5</w:t>
      </w:r>
      <w:r>
        <w:rPr>
          <w:rFonts w:ascii="宋体" w:hAnsi="宋体" w:cs="宋体" w:hint="eastAsia"/>
          <w:b/>
          <w:color w:val="FF0000"/>
          <w:kern w:val="0"/>
          <w:sz w:val="24"/>
        </w:rPr>
        <w:t>）具有投资参股关系的关联企业，或具有直接管理和被管理关系的母子公司，或同一母公司的子公司，或法定代表人为同一人的两个及两个以上法人，或单位负责人为同一人或者存在控股、管理关系的不同单位，不得参加同一标段投标或者未划分标段的同一招标项目投标。如出现上述情况，只接受最先报名的公司，其他相关公司的报名不予认可。如报名时未发现，开标时发现的，投标文件均不予接收；评标时发现的</w:t>
      </w:r>
      <w:r>
        <w:rPr>
          <w:rFonts w:ascii="宋体" w:hAnsi="宋体" w:cs="宋体" w:hint="eastAsia"/>
          <w:b/>
          <w:color w:val="FF0000"/>
          <w:kern w:val="0"/>
          <w:sz w:val="24"/>
        </w:rPr>
        <w:t>，均按无效标处理（国务院国有资产监督管理机构直接监管的中央企业均不属于本条规定的“母公司”，其一级子公司可同时对同一标段投标，但同属一个子公司的二级子公司不得同时对同一标段投标）。</w:t>
      </w:r>
      <w:r>
        <w:rPr>
          <w:rFonts w:ascii="宋体" w:hAnsi="宋体" w:cs="宋体" w:hint="eastAsia"/>
          <w:b/>
          <w:color w:val="FF0000"/>
          <w:kern w:val="0"/>
          <w:sz w:val="24"/>
        </w:rPr>
        <w:t xml:space="preserve"> </w:t>
      </w:r>
    </w:p>
    <w:p w:rsidR="005830C9" w:rsidRDefault="00E45D5F">
      <w:pPr>
        <w:spacing w:line="460" w:lineRule="exact"/>
        <w:ind w:firstLineChars="200" w:firstLine="482"/>
        <w:rPr>
          <w:rFonts w:ascii="宋体" w:hAnsi="宋体" w:cs="宋体"/>
          <w:b/>
          <w:color w:val="FF0000"/>
          <w:kern w:val="0"/>
          <w:sz w:val="24"/>
        </w:rPr>
      </w:pPr>
      <w:r>
        <w:rPr>
          <w:rFonts w:ascii="宋体" w:hAnsi="宋体" w:cs="宋体" w:hint="eastAsia"/>
          <w:b/>
          <w:color w:val="FF0000"/>
          <w:kern w:val="0"/>
          <w:sz w:val="24"/>
        </w:rPr>
        <w:t>（</w:t>
      </w:r>
      <w:r>
        <w:rPr>
          <w:rFonts w:ascii="宋体" w:hAnsi="宋体" w:cs="宋体" w:hint="eastAsia"/>
          <w:b/>
          <w:color w:val="FF0000"/>
          <w:kern w:val="0"/>
          <w:sz w:val="24"/>
        </w:rPr>
        <w:t>6</w:t>
      </w:r>
      <w:r>
        <w:rPr>
          <w:rFonts w:ascii="宋体" w:hAnsi="宋体" w:cs="宋体" w:hint="eastAsia"/>
          <w:b/>
          <w:color w:val="FF0000"/>
          <w:kern w:val="0"/>
          <w:sz w:val="24"/>
        </w:rPr>
        <w:t>）企业主要负责人</w:t>
      </w:r>
      <w:r>
        <w:rPr>
          <w:rFonts w:ascii="宋体" w:hAnsi="宋体" w:cs="宋体"/>
          <w:b/>
          <w:color w:val="FF0000"/>
          <w:kern w:val="0"/>
          <w:sz w:val="24"/>
        </w:rPr>
        <w:t>必须取得省级及以上</w:t>
      </w:r>
      <w:r>
        <w:rPr>
          <w:rFonts w:ascii="宋体" w:hAnsi="宋体" w:cs="宋体" w:hint="eastAsia"/>
          <w:b/>
          <w:color w:val="FF0000"/>
          <w:kern w:val="0"/>
          <w:sz w:val="24"/>
        </w:rPr>
        <w:t>交通</w:t>
      </w:r>
      <w:r>
        <w:rPr>
          <w:rFonts w:ascii="宋体" w:hAnsi="宋体" w:cs="宋体"/>
          <w:b/>
          <w:color w:val="FF0000"/>
          <w:kern w:val="0"/>
          <w:sz w:val="24"/>
        </w:rPr>
        <w:t>主管部门核发的《企业</w:t>
      </w:r>
      <w:r>
        <w:rPr>
          <w:rFonts w:ascii="宋体" w:hAnsi="宋体" w:cs="宋体" w:hint="eastAsia"/>
          <w:b/>
          <w:color w:val="FF0000"/>
          <w:kern w:val="0"/>
          <w:sz w:val="24"/>
        </w:rPr>
        <w:t>主要负责人</w:t>
      </w:r>
      <w:r>
        <w:rPr>
          <w:rFonts w:ascii="宋体" w:hAnsi="宋体" w:cs="宋体"/>
          <w:b/>
          <w:color w:val="FF0000"/>
          <w:kern w:val="0"/>
          <w:sz w:val="24"/>
        </w:rPr>
        <w:t>安全生产考核合格证书》（</w:t>
      </w:r>
      <w:r>
        <w:rPr>
          <w:rFonts w:ascii="宋体" w:hAnsi="宋体" w:cs="宋体"/>
          <w:b/>
          <w:color w:val="FF0000"/>
          <w:kern w:val="0"/>
          <w:sz w:val="24"/>
        </w:rPr>
        <w:t>A</w:t>
      </w:r>
      <w:r>
        <w:rPr>
          <w:rFonts w:ascii="宋体" w:hAnsi="宋体" w:cs="宋体"/>
          <w:b/>
          <w:color w:val="FF0000"/>
          <w:kern w:val="0"/>
          <w:sz w:val="24"/>
        </w:rPr>
        <w:t>证）</w:t>
      </w:r>
      <w:r>
        <w:rPr>
          <w:rFonts w:ascii="宋体" w:hAnsi="宋体" w:cs="宋体" w:hint="eastAsia"/>
          <w:b/>
          <w:color w:val="FF0000"/>
          <w:kern w:val="0"/>
          <w:sz w:val="24"/>
        </w:rPr>
        <w:t>。</w:t>
      </w:r>
    </w:p>
    <w:p w:rsidR="005830C9" w:rsidRDefault="00E45D5F">
      <w:pPr>
        <w:spacing w:line="460" w:lineRule="exact"/>
        <w:ind w:firstLineChars="200" w:firstLine="482"/>
        <w:rPr>
          <w:rFonts w:ascii="宋体" w:hAnsi="宋体" w:cs="宋体"/>
          <w:b/>
          <w:color w:val="FF0000"/>
          <w:kern w:val="0"/>
          <w:sz w:val="24"/>
        </w:rPr>
      </w:pPr>
      <w:r>
        <w:rPr>
          <w:rFonts w:ascii="宋体" w:hAnsi="宋体" w:cs="宋体" w:hint="eastAsia"/>
          <w:b/>
          <w:color w:val="FF0000"/>
          <w:kern w:val="0"/>
          <w:sz w:val="24"/>
        </w:rPr>
        <w:t>（</w:t>
      </w:r>
      <w:r>
        <w:rPr>
          <w:rFonts w:ascii="宋体" w:hAnsi="宋体" w:cs="宋体" w:hint="eastAsia"/>
          <w:b/>
          <w:color w:val="FF0000"/>
          <w:kern w:val="0"/>
          <w:sz w:val="24"/>
        </w:rPr>
        <w:t>7</w:t>
      </w:r>
      <w:r>
        <w:rPr>
          <w:rFonts w:ascii="宋体" w:hAnsi="宋体" w:cs="宋体" w:hint="eastAsia"/>
          <w:b/>
          <w:color w:val="FF0000"/>
          <w:kern w:val="0"/>
          <w:sz w:val="24"/>
        </w:rPr>
        <w:t>）拟投入的项目负责人、项目</w:t>
      </w:r>
      <w:proofErr w:type="gramStart"/>
      <w:r>
        <w:rPr>
          <w:rFonts w:ascii="宋体" w:hAnsi="宋体" w:cs="宋体" w:hint="eastAsia"/>
          <w:b/>
          <w:color w:val="FF0000"/>
          <w:kern w:val="0"/>
          <w:sz w:val="24"/>
        </w:rPr>
        <w:t>总工需</w:t>
      </w:r>
      <w:proofErr w:type="gramEnd"/>
      <w:r>
        <w:rPr>
          <w:rFonts w:ascii="宋体" w:hAnsi="宋体" w:cs="宋体" w:hint="eastAsia"/>
          <w:b/>
          <w:color w:val="FF0000"/>
          <w:kern w:val="0"/>
          <w:sz w:val="24"/>
        </w:rPr>
        <w:t>具备</w:t>
      </w:r>
      <w:r>
        <w:rPr>
          <w:rFonts w:ascii="宋体" w:hAnsi="宋体" w:hint="eastAsia"/>
          <w:b/>
          <w:color w:val="FF0000"/>
          <w:sz w:val="24"/>
        </w:rPr>
        <w:t>省级及以上交通主管部门核发的</w:t>
      </w:r>
      <w:r>
        <w:rPr>
          <w:rFonts w:ascii="宋体" w:hAnsi="宋体" w:cs="宋体" w:hint="eastAsia"/>
          <w:b/>
          <w:color w:val="FF0000"/>
          <w:kern w:val="0"/>
          <w:sz w:val="24"/>
        </w:rPr>
        <w:t>《项目负责人安全生产考核合格证书》（</w:t>
      </w:r>
      <w:r>
        <w:rPr>
          <w:rFonts w:ascii="宋体" w:hAnsi="宋体" w:cs="宋体" w:hint="eastAsia"/>
          <w:b/>
          <w:color w:val="FF0000"/>
          <w:kern w:val="0"/>
          <w:sz w:val="24"/>
        </w:rPr>
        <w:t>B</w:t>
      </w:r>
      <w:r>
        <w:rPr>
          <w:rFonts w:ascii="宋体" w:hAnsi="宋体" w:cs="宋体" w:hint="eastAsia"/>
          <w:b/>
          <w:color w:val="FF0000"/>
          <w:kern w:val="0"/>
          <w:sz w:val="24"/>
        </w:rPr>
        <w:t>证）</w:t>
      </w:r>
      <w:r>
        <w:rPr>
          <w:rFonts w:ascii="宋体" w:hAnsi="宋体" w:hint="eastAsia"/>
          <w:b/>
          <w:color w:val="FF0000"/>
          <w:sz w:val="24"/>
        </w:rPr>
        <w:t>，项目</w:t>
      </w:r>
      <w:proofErr w:type="gramStart"/>
      <w:r>
        <w:rPr>
          <w:rFonts w:ascii="宋体" w:hAnsi="宋体" w:hint="eastAsia"/>
          <w:b/>
          <w:color w:val="FF0000"/>
          <w:sz w:val="24"/>
        </w:rPr>
        <w:t>总工需</w:t>
      </w:r>
      <w:proofErr w:type="gramEnd"/>
      <w:r>
        <w:rPr>
          <w:rFonts w:ascii="宋体" w:hAnsi="宋体" w:hint="eastAsia"/>
          <w:b/>
          <w:color w:val="FF0000"/>
          <w:sz w:val="24"/>
        </w:rPr>
        <w:t>具备工程师及以上技术职称。</w:t>
      </w:r>
    </w:p>
    <w:p w:rsidR="005830C9" w:rsidRDefault="00E45D5F">
      <w:pPr>
        <w:spacing w:line="360" w:lineRule="auto"/>
        <w:jc w:val="left"/>
        <w:rPr>
          <w:rFonts w:ascii="宋体" w:hAnsi="宋体"/>
          <w:b/>
          <w:color w:val="FF0000"/>
          <w:sz w:val="24"/>
        </w:rPr>
      </w:pPr>
      <w:r>
        <w:rPr>
          <w:rFonts w:ascii="宋体" w:hAnsi="宋体" w:cs="宋体" w:hint="eastAsia"/>
          <w:b/>
          <w:color w:val="FF0000"/>
          <w:kern w:val="0"/>
          <w:sz w:val="24"/>
        </w:rPr>
        <w:t>（</w:t>
      </w:r>
      <w:r>
        <w:rPr>
          <w:rFonts w:ascii="宋体" w:hAnsi="宋体" w:cs="宋体" w:hint="eastAsia"/>
          <w:b/>
          <w:color w:val="FF0000"/>
          <w:kern w:val="0"/>
          <w:sz w:val="24"/>
        </w:rPr>
        <w:t>8</w:t>
      </w:r>
      <w:r>
        <w:rPr>
          <w:rFonts w:ascii="宋体" w:hAnsi="宋体" w:cs="宋体" w:hint="eastAsia"/>
          <w:b/>
          <w:color w:val="FF0000"/>
          <w:kern w:val="0"/>
          <w:sz w:val="24"/>
        </w:rPr>
        <w:t>）为进一步加强安全生产管理，明确安全责任人，现要求各投标人在提交《</w:t>
      </w:r>
      <w:r>
        <w:rPr>
          <w:rFonts w:ascii="宋体" w:hAnsi="宋体" w:hint="eastAsia"/>
          <w:b/>
          <w:color w:val="FF0000"/>
          <w:sz w:val="24"/>
        </w:rPr>
        <w:t>投标资格审查申请书</w:t>
      </w:r>
      <w:r>
        <w:rPr>
          <w:rFonts w:ascii="宋体" w:hAnsi="宋体" w:cs="宋体" w:hint="eastAsia"/>
          <w:b/>
          <w:color w:val="FF0000"/>
          <w:kern w:val="0"/>
          <w:sz w:val="24"/>
        </w:rPr>
        <w:t>》时，必须按照工程规模的要求申报相应的安全员，</w:t>
      </w:r>
      <w:proofErr w:type="gramStart"/>
      <w:r>
        <w:rPr>
          <w:rFonts w:ascii="宋体" w:hAnsi="宋体" w:cs="宋体" w:hint="eastAsia"/>
          <w:b/>
          <w:color w:val="FF0000"/>
          <w:kern w:val="0"/>
          <w:sz w:val="24"/>
        </w:rPr>
        <w:t>资审时</w:t>
      </w:r>
      <w:proofErr w:type="gramEnd"/>
      <w:r>
        <w:rPr>
          <w:rFonts w:ascii="宋体" w:hAnsi="宋体" w:cs="宋体" w:hint="eastAsia"/>
          <w:b/>
          <w:color w:val="FF0000"/>
          <w:kern w:val="0"/>
          <w:sz w:val="24"/>
        </w:rPr>
        <w:t>需携带</w:t>
      </w:r>
      <w:r>
        <w:rPr>
          <w:rFonts w:ascii="宋体" w:hAnsi="宋体" w:hint="eastAsia"/>
          <w:b/>
          <w:color w:val="FF0000"/>
          <w:sz w:val="24"/>
        </w:rPr>
        <w:t>省级及以上交通主管部门核发的</w:t>
      </w:r>
      <w:r>
        <w:rPr>
          <w:rFonts w:ascii="宋体" w:hAnsi="宋体" w:cs="宋体" w:hint="eastAsia"/>
          <w:b/>
          <w:color w:val="FF0000"/>
          <w:kern w:val="0"/>
          <w:sz w:val="24"/>
        </w:rPr>
        <w:t>《专职安全生产管理人员考核合格证书》（</w:t>
      </w:r>
      <w:r>
        <w:rPr>
          <w:rFonts w:ascii="宋体" w:hAnsi="宋体" w:cs="宋体" w:hint="eastAsia"/>
          <w:b/>
          <w:color w:val="FF0000"/>
          <w:kern w:val="0"/>
          <w:sz w:val="24"/>
        </w:rPr>
        <w:t>C</w:t>
      </w:r>
      <w:r>
        <w:rPr>
          <w:rFonts w:ascii="宋体" w:hAnsi="宋体" w:cs="宋体" w:hint="eastAsia"/>
          <w:b/>
          <w:color w:val="FF0000"/>
          <w:kern w:val="0"/>
          <w:sz w:val="24"/>
        </w:rPr>
        <w:t>证）等相关原件资料。</w:t>
      </w:r>
    </w:p>
    <w:p w:rsidR="005830C9" w:rsidRDefault="00E45D5F">
      <w:pPr>
        <w:spacing w:line="460" w:lineRule="exact"/>
        <w:rPr>
          <w:rFonts w:ascii="宋体" w:hAnsi="宋体" w:cs="Arial"/>
          <w:b/>
          <w:bCs/>
          <w:color w:val="000000"/>
          <w:kern w:val="0"/>
          <w:sz w:val="24"/>
        </w:rPr>
      </w:pPr>
      <w:r>
        <w:rPr>
          <w:rFonts w:ascii="宋体" w:hAnsi="宋体" w:cs="Arial" w:hint="eastAsia"/>
          <w:b/>
          <w:bCs/>
          <w:color w:val="000000"/>
          <w:kern w:val="0"/>
          <w:sz w:val="24"/>
        </w:rPr>
        <w:t>四、招标文件的获取</w:t>
      </w:r>
    </w:p>
    <w:p w:rsidR="005830C9" w:rsidRDefault="00E45D5F">
      <w:pPr>
        <w:spacing w:line="500" w:lineRule="exact"/>
        <w:ind w:firstLineChars="200" w:firstLine="480"/>
        <w:rPr>
          <w:rFonts w:ascii="宋体" w:hAnsi="宋体" w:cs="宋体"/>
          <w:color w:val="000000"/>
          <w:kern w:val="0"/>
          <w:sz w:val="24"/>
        </w:rPr>
      </w:pPr>
      <w:r>
        <w:rPr>
          <w:rFonts w:ascii="宋体" w:hAnsi="宋体" w:cs="宋体" w:hint="eastAsia"/>
          <w:color w:val="000000"/>
          <w:kern w:val="0"/>
          <w:sz w:val="24"/>
        </w:rPr>
        <w:lastRenderedPageBreak/>
        <w:t>4.1</w:t>
      </w:r>
      <w:r>
        <w:rPr>
          <w:rFonts w:ascii="宋体" w:hAnsi="宋体" w:cs="宋体" w:hint="eastAsia"/>
          <w:color w:val="000000"/>
          <w:kern w:val="0"/>
          <w:sz w:val="24"/>
        </w:rPr>
        <w:t>、招标文件获取时间为：</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u w:val="single"/>
        </w:rPr>
        <w:t>2019</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年</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u w:val="single"/>
        </w:rPr>
        <w:t>10</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月</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u w:val="single"/>
        </w:rPr>
        <w:t>14</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日</w:t>
      </w:r>
      <w:r>
        <w:rPr>
          <w:rFonts w:ascii="宋体" w:hAnsi="宋体" w:cs="宋体" w:hint="eastAsia"/>
          <w:color w:val="000000"/>
          <w:kern w:val="0"/>
          <w:sz w:val="24"/>
        </w:rPr>
        <w:t>至</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u w:val="single"/>
        </w:rPr>
        <w:t>2019</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年</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u w:val="single"/>
        </w:rPr>
        <w:t>10</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月</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u w:val="single"/>
        </w:rPr>
        <w:t>18</w:t>
      </w:r>
      <w:r>
        <w:rPr>
          <w:rFonts w:ascii="宋体" w:hAnsi="宋体" w:cs="宋体" w:hint="eastAsia"/>
          <w:b/>
          <w:bCs/>
          <w:color w:val="000000"/>
          <w:kern w:val="0"/>
          <w:sz w:val="24"/>
          <w:u w:val="single"/>
        </w:rPr>
        <w:t xml:space="preserve"> </w:t>
      </w:r>
      <w:r>
        <w:rPr>
          <w:rFonts w:ascii="宋体" w:hAnsi="宋体" w:cs="宋体" w:hint="eastAsia"/>
          <w:b/>
          <w:bCs/>
          <w:color w:val="000000"/>
          <w:kern w:val="0"/>
          <w:sz w:val="24"/>
        </w:rPr>
        <w:t>日</w:t>
      </w:r>
      <w:r>
        <w:rPr>
          <w:rFonts w:ascii="宋体" w:hAnsi="宋体" w:cs="宋体" w:hint="eastAsia"/>
          <w:color w:val="000000"/>
          <w:kern w:val="0"/>
          <w:sz w:val="24"/>
        </w:rPr>
        <w:t>（工作日上午</w:t>
      </w:r>
      <w:r>
        <w:rPr>
          <w:rFonts w:ascii="宋体" w:hAnsi="宋体" w:cs="宋体" w:hint="eastAsia"/>
          <w:color w:val="000000"/>
          <w:kern w:val="0"/>
          <w:sz w:val="24"/>
        </w:rPr>
        <w:t>8</w:t>
      </w:r>
      <w:r>
        <w:rPr>
          <w:rFonts w:ascii="宋体" w:hAnsi="宋体" w:cs="宋体" w:hint="eastAsia"/>
          <w:color w:val="000000"/>
          <w:kern w:val="0"/>
          <w:sz w:val="24"/>
        </w:rPr>
        <w:t>：</w:t>
      </w:r>
      <w:r>
        <w:rPr>
          <w:rFonts w:ascii="宋体" w:hAnsi="宋体" w:cs="宋体" w:hint="eastAsia"/>
          <w:color w:val="000000"/>
          <w:kern w:val="0"/>
          <w:sz w:val="24"/>
        </w:rPr>
        <w:t>30--11</w:t>
      </w:r>
      <w:r>
        <w:rPr>
          <w:rFonts w:ascii="宋体" w:hAnsi="宋体" w:cs="宋体" w:hint="eastAsia"/>
          <w:color w:val="000000"/>
          <w:kern w:val="0"/>
          <w:sz w:val="24"/>
        </w:rPr>
        <w:t>：</w:t>
      </w:r>
      <w:r>
        <w:rPr>
          <w:rFonts w:ascii="宋体" w:hAnsi="宋体" w:cs="宋体" w:hint="eastAsia"/>
          <w:color w:val="000000"/>
          <w:kern w:val="0"/>
          <w:sz w:val="24"/>
        </w:rPr>
        <w:t>00</w:t>
      </w:r>
      <w:r>
        <w:rPr>
          <w:rFonts w:ascii="宋体" w:hAnsi="宋体" w:cs="宋体" w:hint="eastAsia"/>
          <w:color w:val="000000"/>
          <w:kern w:val="0"/>
          <w:sz w:val="24"/>
        </w:rPr>
        <w:t>，下午</w:t>
      </w:r>
      <w:r>
        <w:rPr>
          <w:rFonts w:ascii="宋体" w:hAnsi="宋体" w:cs="宋体" w:hint="eastAsia"/>
          <w:color w:val="000000"/>
          <w:kern w:val="0"/>
          <w:sz w:val="24"/>
        </w:rPr>
        <w:t>13</w:t>
      </w:r>
      <w:r>
        <w:rPr>
          <w:rFonts w:ascii="宋体" w:hAnsi="宋体" w:cs="宋体" w:hint="eastAsia"/>
          <w:color w:val="000000"/>
          <w:kern w:val="0"/>
          <w:sz w:val="24"/>
        </w:rPr>
        <w:t>：</w:t>
      </w:r>
      <w:r>
        <w:rPr>
          <w:rFonts w:ascii="宋体" w:hAnsi="宋体" w:cs="宋体" w:hint="eastAsia"/>
          <w:color w:val="000000"/>
          <w:kern w:val="0"/>
          <w:sz w:val="24"/>
        </w:rPr>
        <w:t>30--17</w:t>
      </w:r>
      <w:r>
        <w:rPr>
          <w:rFonts w:ascii="宋体" w:hAnsi="宋体" w:cs="宋体" w:hint="eastAsia"/>
          <w:color w:val="000000"/>
          <w:kern w:val="0"/>
          <w:sz w:val="24"/>
        </w:rPr>
        <w:t>：</w:t>
      </w:r>
      <w:r>
        <w:rPr>
          <w:rFonts w:ascii="宋体" w:hAnsi="宋体" w:cs="宋体" w:hint="eastAsia"/>
          <w:color w:val="000000"/>
          <w:kern w:val="0"/>
          <w:sz w:val="24"/>
        </w:rPr>
        <w:t>00</w:t>
      </w:r>
      <w:r>
        <w:rPr>
          <w:rFonts w:ascii="宋体" w:hAnsi="宋体" w:cs="宋体" w:hint="eastAsia"/>
          <w:color w:val="000000"/>
          <w:kern w:val="0"/>
          <w:sz w:val="24"/>
        </w:rPr>
        <w:t>）。</w:t>
      </w:r>
    </w:p>
    <w:p w:rsidR="005830C9" w:rsidRDefault="00E45D5F">
      <w:pPr>
        <w:spacing w:line="500" w:lineRule="exact"/>
        <w:ind w:firstLineChars="200" w:firstLine="480"/>
        <w:rPr>
          <w:rFonts w:ascii="宋体" w:hAnsi="宋体" w:cs="宋体"/>
          <w:bCs/>
          <w:color w:val="000000"/>
          <w:kern w:val="0"/>
          <w:sz w:val="24"/>
        </w:rPr>
      </w:pPr>
      <w:r>
        <w:rPr>
          <w:rFonts w:ascii="宋体" w:hAnsi="宋体" w:cs="宋体" w:hint="eastAsia"/>
          <w:color w:val="000000"/>
          <w:kern w:val="0"/>
          <w:sz w:val="24"/>
        </w:rPr>
        <w:t>4.2</w:t>
      </w:r>
      <w:r>
        <w:rPr>
          <w:rFonts w:ascii="宋体" w:hAnsi="宋体" w:cs="宋体" w:hint="eastAsia"/>
          <w:color w:val="000000"/>
          <w:kern w:val="0"/>
          <w:sz w:val="24"/>
        </w:rPr>
        <w:t>、招标文件获取地点：</w:t>
      </w:r>
      <w:r>
        <w:rPr>
          <w:rFonts w:ascii="宋体" w:hAnsi="宋体" w:cs="宋体" w:hint="eastAsia"/>
          <w:bCs/>
          <w:color w:val="000000"/>
          <w:kern w:val="0"/>
          <w:sz w:val="24"/>
          <w:u w:val="single"/>
        </w:rPr>
        <w:t>常州市公共资源交易中心武进分中心</w:t>
      </w:r>
      <w:r>
        <w:rPr>
          <w:rFonts w:ascii="宋体" w:hAnsi="宋体" w:cs="宋体" w:hint="eastAsia"/>
          <w:bCs/>
          <w:color w:val="000000"/>
          <w:kern w:val="0"/>
          <w:sz w:val="24"/>
          <w:u w:val="single"/>
        </w:rPr>
        <w:t>507</w:t>
      </w:r>
      <w:r>
        <w:rPr>
          <w:rFonts w:ascii="宋体" w:hAnsi="宋体" w:cs="宋体" w:hint="eastAsia"/>
          <w:bCs/>
          <w:color w:val="000000"/>
          <w:kern w:val="0"/>
          <w:sz w:val="24"/>
          <w:u w:val="single"/>
        </w:rPr>
        <w:t>室。</w:t>
      </w:r>
    </w:p>
    <w:p w:rsidR="005830C9" w:rsidRDefault="00E45D5F">
      <w:pPr>
        <w:spacing w:line="500" w:lineRule="exact"/>
        <w:ind w:firstLineChars="200" w:firstLine="480"/>
        <w:rPr>
          <w:rFonts w:ascii="宋体" w:hAnsi="宋体" w:cs="宋体"/>
          <w:bCs/>
          <w:color w:val="000000"/>
          <w:kern w:val="0"/>
          <w:sz w:val="24"/>
        </w:rPr>
      </w:pPr>
      <w:r>
        <w:rPr>
          <w:rFonts w:ascii="宋体" w:hAnsi="宋体" w:cs="宋体" w:hint="eastAsia"/>
          <w:bCs/>
          <w:color w:val="000000"/>
          <w:kern w:val="0"/>
          <w:sz w:val="24"/>
        </w:rPr>
        <w:t>4.3</w:t>
      </w:r>
      <w:r>
        <w:rPr>
          <w:rFonts w:ascii="宋体" w:hAnsi="宋体" w:cs="宋体" w:hint="eastAsia"/>
          <w:bCs/>
          <w:color w:val="000000"/>
          <w:kern w:val="0"/>
          <w:sz w:val="24"/>
        </w:rPr>
        <w:t>、招标文件获取方式：</w:t>
      </w:r>
    </w:p>
    <w:p w:rsidR="005830C9" w:rsidRDefault="00E45D5F">
      <w:pPr>
        <w:spacing w:line="500" w:lineRule="exact"/>
        <w:ind w:firstLineChars="200" w:firstLine="482"/>
        <w:rPr>
          <w:rFonts w:ascii="宋体" w:hAnsi="宋体" w:cs="宋体"/>
          <w:color w:val="000000"/>
          <w:kern w:val="0"/>
          <w:sz w:val="24"/>
        </w:rPr>
      </w:pPr>
      <w:r>
        <w:rPr>
          <w:rFonts w:ascii="宋体" w:hAnsi="宋体" w:cs="宋体" w:hint="eastAsia"/>
          <w:b/>
          <w:bCs/>
          <w:color w:val="000000"/>
          <w:kern w:val="0"/>
          <w:sz w:val="24"/>
        </w:rPr>
        <w:t>潜在投标人需携带如下资料获取招标文件：</w:t>
      </w:r>
      <w:r>
        <w:rPr>
          <w:rFonts w:ascii="宋体" w:hAnsi="宋体" w:cs="宋体" w:hint="eastAsia"/>
          <w:bCs/>
          <w:color w:val="000000"/>
          <w:kern w:val="0"/>
          <w:sz w:val="24"/>
          <w:highlight w:val="yellow"/>
        </w:rPr>
        <w:t>申请表原件两份（格式详见附件七）、</w:t>
      </w:r>
      <w:r>
        <w:rPr>
          <w:rFonts w:ascii="宋体" w:hAnsi="宋体" w:cs="宋体" w:hint="eastAsia"/>
          <w:color w:val="000000"/>
          <w:kern w:val="0"/>
          <w:sz w:val="24"/>
          <w:highlight w:val="yellow"/>
        </w:rPr>
        <w:t>企业营业执照复印件、注册建造师或小型项目管理师证书复印件、法定代表人授权委托书（或单位介绍信）、受托人二代身份证原件及复印件（所有复印件需加盖投标单位公章）</w:t>
      </w:r>
      <w:r>
        <w:rPr>
          <w:rFonts w:ascii="宋体" w:hAnsi="宋体" w:cs="宋体" w:hint="eastAsia"/>
          <w:color w:val="000000"/>
          <w:kern w:val="0"/>
          <w:sz w:val="24"/>
        </w:rPr>
        <w:t>。</w:t>
      </w:r>
    </w:p>
    <w:p w:rsidR="005830C9" w:rsidRDefault="00E45D5F">
      <w:pPr>
        <w:spacing w:line="500" w:lineRule="exact"/>
        <w:ind w:firstLineChars="200" w:firstLine="480"/>
        <w:rPr>
          <w:rFonts w:ascii="宋体" w:hAnsi="宋体" w:cs="宋体"/>
          <w:b/>
          <w:color w:val="000000"/>
          <w:kern w:val="0"/>
          <w:sz w:val="24"/>
        </w:rPr>
      </w:pPr>
      <w:r>
        <w:rPr>
          <w:rFonts w:ascii="宋体" w:hAnsi="宋体" w:cs="宋体" w:hint="eastAsia"/>
          <w:bCs/>
          <w:color w:val="000000"/>
          <w:kern w:val="0"/>
          <w:sz w:val="24"/>
        </w:rPr>
        <w:t>4.4</w:t>
      </w:r>
      <w:r>
        <w:rPr>
          <w:rFonts w:ascii="宋体" w:hAnsi="宋体" w:cs="宋体" w:hint="eastAsia"/>
          <w:bCs/>
          <w:color w:val="000000"/>
          <w:kern w:val="0"/>
          <w:sz w:val="24"/>
        </w:rPr>
        <w:t>、</w:t>
      </w:r>
      <w:r>
        <w:rPr>
          <w:rFonts w:ascii="宋体" w:hAnsi="宋体" w:cs="宋体" w:hint="eastAsia"/>
          <w:b/>
          <w:color w:val="000000"/>
          <w:kern w:val="0"/>
          <w:sz w:val="24"/>
        </w:rPr>
        <w:t>本工程招标文件等资料全部费用如下：</w:t>
      </w:r>
    </w:p>
    <w:tbl>
      <w:tblPr>
        <w:tblW w:w="9084"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3"/>
        <w:gridCol w:w="5861"/>
      </w:tblGrid>
      <w:tr w:rsidR="005830C9">
        <w:trPr>
          <w:trHeight w:val="92"/>
        </w:trPr>
        <w:tc>
          <w:tcPr>
            <w:tcW w:w="3223" w:type="dxa"/>
            <w:tcBorders>
              <w:top w:val="single" w:sz="4" w:space="0" w:color="auto"/>
              <w:left w:val="single" w:sz="4" w:space="0" w:color="auto"/>
              <w:bottom w:val="single" w:sz="4" w:space="0" w:color="auto"/>
              <w:right w:val="single" w:sz="4" w:space="0" w:color="auto"/>
            </w:tcBorders>
            <w:vAlign w:val="center"/>
          </w:tcPr>
          <w:p w:rsidR="005830C9" w:rsidRDefault="00E45D5F">
            <w:pPr>
              <w:spacing w:line="500" w:lineRule="exact"/>
              <w:jc w:val="center"/>
              <w:rPr>
                <w:rFonts w:ascii="宋体" w:hAnsi="宋体" w:cs="宋体"/>
                <w:b/>
                <w:color w:val="000000"/>
                <w:kern w:val="0"/>
                <w:szCs w:val="21"/>
              </w:rPr>
            </w:pPr>
            <w:r>
              <w:rPr>
                <w:rFonts w:ascii="宋体" w:hAnsi="宋体" w:cs="宋体" w:hint="eastAsia"/>
                <w:b/>
                <w:color w:val="000000"/>
                <w:kern w:val="0"/>
                <w:szCs w:val="21"/>
              </w:rPr>
              <w:t>标段号</w:t>
            </w:r>
          </w:p>
        </w:tc>
        <w:tc>
          <w:tcPr>
            <w:tcW w:w="5861" w:type="dxa"/>
            <w:tcBorders>
              <w:top w:val="single" w:sz="4" w:space="0" w:color="auto"/>
              <w:left w:val="single" w:sz="4" w:space="0" w:color="auto"/>
              <w:bottom w:val="single" w:sz="4" w:space="0" w:color="auto"/>
              <w:right w:val="single" w:sz="4" w:space="0" w:color="auto"/>
            </w:tcBorders>
            <w:vAlign w:val="center"/>
          </w:tcPr>
          <w:p w:rsidR="005830C9" w:rsidRDefault="00E45D5F">
            <w:pPr>
              <w:spacing w:line="500" w:lineRule="exact"/>
              <w:jc w:val="center"/>
              <w:rPr>
                <w:rFonts w:ascii="宋体" w:hAnsi="宋体" w:cs="宋体"/>
                <w:b/>
                <w:color w:val="000000"/>
                <w:kern w:val="0"/>
                <w:szCs w:val="21"/>
              </w:rPr>
            </w:pPr>
            <w:r>
              <w:rPr>
                <w:rFonts w:ascii="宋体" w:hAnsi="宋体" w:cs="宋体" w:hint="eastAsia"/>
                <w:b/>
                <w:color w:val="000000"/>
                <w:kern w:val="0"/>
                <w:szCs w:val="21"/>
              </w:rPr>
              <w:t>招标文件费用（含清单）</w:t>
            </w:r>
          </w:p>
        </w:tc>
      </w:tr>
      <w:tr w:rsidR="005830C9">
        <w:trPr>
          <w:trHeight w:val="400"/>
        </w:trPr>
        <w:tc>
          <w:tcPr>
            <w:tcW w:w="3223" w:type="dxa"/>
            <w:tcBorders>
              <w:top w:val="single" w:sz="4" w:space="0" w:color="auto"/>
              <w:left w:val="single" w:sz="4" w:space="0" w:color="auto"/>
              <w:bottom w:val="single" w:sz="4" w:space="0" w:color="auto"/>
              <w:right w:val="single" w:sz="4" w:space="0" w:color="auto"/>
            </w:tcBorders>
            <w:vAlign w:val="center"/>
          </w:tcPr>
          <w:p w:rsidR="005830C9" w:rsidRDefault="00E45D5F">
            <w:pPr>
              <w:spacing w:line="500" w:lineRule="exact"/>
              <w:jc w:val="center"/>
              <w:rPr>
                <w:rFonts w:ascii="宋体" w:hAnsi="宋体" w:cs="宋体"/>
                <w:color w:val="000000"/>
                <w:kern w:val="0"/>
                <w:szCs w:val="21"/>
              </w:rPr>
            </w:pPr>
            <w:r>
              <w:rPr>
                <w:rFonts w:ascii="宋体" w:hAnsi="宋体" w:cs="宋体" w:hint="eastAsia"/>
                <w:color w:val="000000"/>
                <w:kern w:val="0"/>
                <w:szCs w:val="21"/>
              </w:rPr>
              <w:t>一标段</w:t>
            </w:r>
          </w:p>
        </w:tc>
        <w:tc>
          <w:tcPr>
            <w:tcW w:w="5861" w:type="dxa"/>
            <w:tcBorders>
              <w:top w:val="single" w:sz="4" w:space="0" w:color="auto"/>
              <w:left w:val="single" w:sz="4" w:space="0" w:color="auto"/>
              <w:bottom w:val="single" w:sz="4" w:space="0" w:color="auto"/>
              <w:right w:val="single" w:sz="4" w:space="0" w:color="auto"/>
            </w:tcBorders>
            <w:vAlign w:val="center"/>
          </w:tcPr>
          <w:p w:rsidR="005830C9" w:rsidRDefault="00E45D5F">
            <w:pPr>
              <w:spacing w:line="500" w:lineRule="exact"/>
              <w:jc w:val="center"/>
              <w:rPr>
                <w:rFonts w:ascii="宋体" w:hAnsi="宋体" w:cs="宋体"/>
                <w:color w:val="000000"/>
                <w:kern w:val="0"/>
                <w:szCs w:val="21"/>
              </w:rPr>
            </w:pPr>
            <w:r>
              <w:rPr>
                <w:rFonts w:ascii="宋体" w:hAnsi="宋体" w:cs="宋体" w:hint="eastAsia"/>
                <w:color w:val="000000"/>
                <w:kern w:val="0"/>
                <w:szCs w:val="21"/>
              </w:rPr>
              <w:t>1000</w:t>
            </w:r>
            <w:r>
              <w:rPr>
                <w:rFonts w:ascii="宋体" w:hAnsi="宋体" w:cs="宋体" w:hint="eastAsia"/>
                <w:color w:val="000000"/>
                <w:kern w:val="0"/>
                <w:szCs w:val="21"/>
              </w:rPr>
              <w:t>元</w:t>
            </w:r>
            <w:r>
              <w:rPr>
                <w:rFonts w:ascii="宋体" w:hAnsi="宋体" w:cs="宋体" w:hint="eastAsia"/>
                <w:color w:val="000000"/>
                <w:kern w:val="0"/>
                <w:szCs w:val="21"/>
              </w:rPr>
              <w:t xml:space="preserve"> </w:t>
            </w:r>
          </w:p>
        </w:tc>
      </w:tr>
    </w:tbl>
    <w:p w:rsidR="005830C9" w:rsidRDefault="00E45D5F">
      <w:pPr>
        <w:spacing w:line="500" w:lineRule="exact"/>
        <w:ind w:firstLineChars="150" w:firstLine="361"/>
        <w:rPr>
          <w:rFonts w:ascii="宋体" w:hAnsi="宋体" w:cs="宋体"/>
          <w:b/>
          <w:bCs/>
          <w:color w:val="000000"/>
          <w:kern w:val="0"/>
          <w:sz w:val="24"/>
        </w:rPr>
      </w:pPr>
      <w:r>
        <w:rPr>
          <w:rFonts w:ascii="宋体" w:hAnsi="宋体" w:cs="宋体" w:hint="eastAsia"/>
          <w:b/>
          <w:bCs/>
          <w:color w:val="000000"/>
          <w:kern w:val="0"/>
          <w:sz w:val="24"/>
        </w:rPr>
        <w:t>潜在投标人</w:t>
      </w:r>
      <w:r>
        <w:rPr>
          <w:rFonts w:ascii="宋体" w:hAnsi="宋体" w:cs="宋体"/>
          <w:b/>
          <w:bCs/>
          <w:color w:val="000000"/>
          <w:kern w:val="0"/>
          <w:sz w:val="24"/>
        </w:rPr>
        <w:t>未在规定的</w:t>
      </w:r>
      <w:r>
        <w:rPr>
          <w:rFonts w:ascii="宋体" w:hAnsi="宋体" w:cs="宋体" w:hint="eastAsia"/>
          <w:b/>
          <w:bCs/>
          <w:color w:val="000000"/>
          <w:kern w:val="0"/>
          <w:sz w:val="24"/>
        </w:rPr>
        <w:t>招标文件获取</w:t>
      </w:r>
      <w:r>
        <w:rPr>
          <w:rFonts w:ascii="宋体" w:hAnsi="宋体" w:cs="宋体"/>
          <w:b/>
          <w:bCs/>
          <w:color w:val="000000"/>
          <w:kern w:val="0"/>
          <w:sz w:val="24"/>
        </w:rPr>
        <w:t>时间内完成招标文件购买</w:t>
      </w:r>
      <w:r>
        <w:rPr>
          <w:rFonts w:ascii="宋体" w:hAnsi="宋体" w:cs="宋体" w:hint="eastAsia"/>
          <w:b/>
          <w:bCs/>
          <w:color w:val="000000"/>
          <w:kern w:val="0"/>
          <w:sz w:val="24"/>
        </w:rPr>
        <w:t>的，招标人将拒绝其投标。</w:t>
      </w:r>
    </w:p>
    <w:p w:rsidR="005830C9" w:rsidRDefault="005830C9">
      <w:pPr>
        <w:spacing w:line="500" w:lineRule="exact"/>
        <w:rPr>
          <w:rFonts w:ascii="宋体" w:hAnsi="宋体" w:cs="Arial"/>
          <w:b/>
          <w:bCs/>
          <w:kern w:val="0"/>
          <w:sz w:val="24"/>
        </w:rPr>
      </w:pPr>
    </w:p>
    <w:p w:rsidR="005830C9" w:rsidRDefault="00E45D5F">
      <w:pPr>
        <w:spacing w:line="460" w:lineRule="exact"/>
        <w:rPr>
          <w:rFonts w:ascii="宋体" w:hAnsi="宋体" w:cs="Arial"/>
          <w:b/>
          <w:bCs/>
          <w:color w:val="000000"/>
          <w:kern w:val="0"/>
          <w:sz w:val="24"/>
        </w:rPr>
      </w:pPr>
      <w:r>
        <w:rPr>
          <w:rFonts w:ascii="宋体" w:hAnsi="宋体" w:cs="Arial" w:hint="eastAsia"/>
          <w:b/>
          <w:bCs/>
          <w:color w:val="000000"/>
          <w:kern w:val="0"/>
          <w:sz w:val="24"/>
        </w:rPr>
        <w:t>五、公告发布</w:t>
      </w:r>
    </w:p>
    <w:p w:rsidR="005830C9" w:rsidRDefault="00E45D5F">
      <w:pPr>
        <w:pStyle w:val="ac"/>
        <w:spacing w:before="0" w:beforeAutospacing="0" w:after="0" w:afterAutospacing="0" w:line="460" w:lineRule="exact"/>
        <w:ind w:firstLineChars="200" w:firstLine="480"/>
        <w:rPr>
          <w:rFonts w:cs="Arial"/>
          <w:color w:val="000000"/>
        </w:rPr>
      </w:pPr>
      <w:r>
        <w:rPr>
          <w:rFonts w:cs="Arial" w:hint="eastAsia"/>
          <w:color w:val="000000"/>
        </w:rPr>
        <w:t>本公告发布媒体为：常州市武进区公共资源交易平台。</w:t>
      </w:r>
    </w:p>
    <w:p w:rsidR="005830C9" w:rsidRDefault="00E45D5F">
      <w:pPr>
        <w:pStyle w:val="ac"/>
        <w:spacing w:before="0" w:beforeAutospacing="0" w:after="0" w:afterAutospacing="0" w:line="460" w:lineRule="exact"/>
        <w:ind w:firstLineChars="200" w:firstLine="480"/>
        <w:rPr>
          <w:rFonts w:cs="Arial"/>
          <w:color w:val="000000"/>
        </w:rPr>
      </w:pPr>
      <w:r>
        <w:rPr>
          <w:rFonts w:cs="Arial" w:hint="eastAsia"/>
          <w:color w:val="000000"/>
        </w:rPr>
        <w:t>本公告发布时间为：</w:t>
      </w:r>
      <w:r>
        <w:rPr>
          <w:rFonts w:cs="Arial" w:hint="eastAsia"/>
          <w:b/>
          <w:bCs/>
          <w:color w:val="000000"/>
          <w:u w:val="single"/>
        </w:rPr>
        <w:t xml:space="preserve">  2019  </w:t>
      </w:r>
      <w:r>
        <w:rPr>
          <w:rFonts w:cs="Arial" w:hint="eastAsia"/>
          <w:b/>
          <w:bCs/>
          <w:color w:val="000000"/>
        </w:rPr>
        <w:t>年</w:t>
      </w:r>
      <w:r>
        <w:rPr>
          <w:rFonts w:cs="Arial" w:hint="eastAsia"/>
          <w:b/>
          <w:bCs/>
          <w:color w:val="000000"/>
          <w:u w:val="single"/>
        </w:rPr>
        <w:t xml:space="preserve">  </w:t>
      </w:r>
      <w:r>
        <w:rPr>
          <w:rFonts w:cs="Arial" w:hint="eastAsia"/>
          <w:b/>
          <w:bCs/>
          <w:color w:val="000000"/>
          <w:u w:val="single"/>
        </w:rPr>
        <w:t>10</w:t>
      </w:r>
      <w:r>
        <w:rPr>
          <w:rFonts w:cs="Arial" w:hint="eastAsia"/>
          <w:b/>
          <w:bCs/>
          <w:color w:val="000000"/>
          <w:u w:val="single"/>
        </w:rPr>
        <w:t xml:space="preserve">  </w:t>
      </w:r>
      <w:r>
        <w:rPr>
          <w:rFonts w:cs="Arial" w:hint="eastAsia"/>
          <w:b/>
          <w:bCs/>
          <w:color w:val="000000"/>
        </w:rPr>
        <w:t>月</w:t>
      </w:r>
      <w:r>
        <w:rPr>
          <w:rFonts w:cs="Arial" w:hint="eastAsia"/>
          <w:b/>
          <w:bCs/>
          <w:color w:val="000000"/>
          <w:u w:val="single"/>
        </w:rPr>
        <w:t xml:space="preserve">  </w:t>
      </w:r>
      <w:r>
        <w:rPr>
          <w:rFonts w:cs="Arial" w:hint="eastAsia"/>
          <w:b/>
          <w:bCs/>
          <w:color w:val="000000"/>
          <w:u w:val="single"/>
        </w:rPr>
        <w:t>12</w:t>
      </w:r>
      <w:r>
        <w:rPr>
          <w:rFonts w:cs="Arial" w:hint="eastAsia"/>
          <w:b/>
          <w:bCs/>
          <w:color w:val="000000"/>
          <w:u w:val="single"/>
        </w:rPr>
        <w:t xml:space="preserve">  </w:t>
      </w:r>
      <w:r>
        <w:rPr>
          <w:rFonts w:cs="Arial" w:hint="eastAsia"/>
          <w:b/>
          <w:bCs/>
          <w:color w:val="000000"/>
        </w:rPr>
        <w:t>日</w:t>
      </w:r>
      <w:r>
        <w:rPr>
          <w:rFonts w:cs="Arial" w:hint="eastAsia"/>
          <w:color w:val="000000"/>
        </w:rPr>
        <w:t>至</w:t>
      </w:r>
      <w:r>
        <w:rPr>
          <w:rFonts w:cs="Arial" w:hint="eastAsia"/>
          <w:b/>
          <w:bCs/>
          <w:color w:val="000000"/>
          <w:u w:val="single"/>
        </w:rPr>
        <w:t xml:space="preserve"> 2019  </w:t>
      </w:r>
      <w:r>
        <w:rPr>
          <w:rFonts w:cs="Arial" w:hint="eastAsia"/>
          <w:b/>
          <w:bCs/>
          <w:color w:val="000000"/>
        </w:rPr>
        <w:t>年</w:t>
      </w:r>
      <w:r>
        <w:rPr>
          <w:rFonts w:cs="Arial" w:hint="eastAsia"/>
          <w:b/>
          <w:bCs/>
          <w:color w:val="000000"/>
        </w:rPr>
        <w:t xml:space="preserve"> </w:t>
      </w:r>
      <w:r>
        <w:rPr>
          <w:rFonts w:cs="Arial" w:hint="eastAsia"/>
          <w:b/>
          <w:bCs/>
          <w:color w:val="000000"/>
          <w:u w:val="single"/>
        </w:rPr>
        <w:t xml:space="preserve">  </w:t>
      </w:r>
      <w:r>
        <w:rPr>
          <w:rFonts w:cs="Arial" w:hint="eastAsia"/>
          <w:b/>
          <w:bCs/>
          <w:color w:val="000000"/>
          <w:u w:val="single"/>
        </w:rPr>
        <w:t>10</w:t>
      </w:r>
      <w:r>
        <w:rPr>
          <w:rFonts w:cs="Arial" w:hint="eastAsia"/>
          <w:b/>
          <w:bCs/>
          <w:color w:val="000000"/>
          <w:u w:val="single"/>
        </w:rPr>
        <w:t xml:space="preserve">  </w:t>
      </w:r>
      <w:r>
        <w:rPr>
          <w:rFonts w:cs="Arial" w:hint="eastAsia"/>
          <w:b/>
          <w:bCs/>
          <w:color w:val="000000"/>
        </w:rPr>
        <w:t>月</w:t>
      </w:r>
      <w:r>
        <w:rPr>
          <w:rFonts w:cs="Arial" w:hint="eastAsia"/>
          <w:b/>
          <w:bCs/>
          <w:color w:val="000000"/>
          <w:u w:val="single"/>
        </w:rPr>
        <w:t xml:space="preserve"> </w:t>
      </w:r>
      <w:r>
        <w:rPr>
          <w:rFonts w:cs="Arial" w:hint="eastAsia"/>
          <w:b/>
          <w:bCs/>
          <w:color w:val="000000"/>
          <w:u w:val="single"/>
        </w:rPr>
        <w:t>18</w:t>
      </w:r>
      <w:r>
        <w:rPr>
          <w:rFonts w:cs="Arial" w:hint="eastAsia"/>
          <w:b/>
          <w:bCs/>
          <w:color w:val="000000"/>
          <w:u w:val="single"/>
        </w:rPr>
        <w:t xml:space="preserve">   </w:t>
      </w:r>
      <w:r>
        <w:rPr>
          <w:rFonts w:cs="Arial" w:hint="eastAsia"/>
          <w:b/>
          <w:bCs/>
          <w:color w:val="000000"/>
        </w:rPr>
        <w:t>日</w:t>
      </w:r>
      <w:r>
        <w:rPr>
          <w:rFonts w:cs="Arial" w:hint="eastAsia"/>
          <w:color w:val="000000"/>
        </w:rPr>
        <w:t>。</w:t>
      </w:r>
    </w:p>
    <w:p w:rsidR="005830C9" w:rsidRDefault="00E45D5F">
      <w:pPr>
        <w:pStyle w:val="ac"/>
        <w:spacing w:before="0" w:beforeAutospacing="0" w:after="0" w:afterAutospacing="0" w:line="460" w:lineRule="exact"/>
        <w:ind w:firstLineChars="200" w:firstLine="480"/>
        <w:rPr>
          <w:rFonts w:cs="Arial"/>
          <w:color w:val="000000"/>
        </w:rPr>
      </w:pPr>
      <w:r>
        <w:rPr>
          <w:rFonts w:cs="Arial" w:hint="eastAsia"/>
          <w:color w:val="000000"/>
        </w:rPr>
        <w:t>本项目资格审查办法：</w:t>
      </w:r>
      <w:r>
        <w:rPr>
          <w:rFonts w:cs="Arial" w:hint="eastAsia"/>
          <w:b/>
          <w:bCs/>
          <w:color w:val="000000"/>
          <w:u w:val="single"/>
        </w:rPr>
        <w:t>详见附件</w:t>
      </w:r>
      <w:r>
        <w:rPr>
          <w:rFonts w:cs="Arial" w:hint="eastAsia"/>
          <w:b/>
          <w:bCs/>
          <w:color w:val="000000"/>
        </w:rPr>
        <w:t>。</w:t>
      </w:r>
    </w:p>
    <w:p w:rsidR="005830C9" w:rsidRDefault="00E45D5F">
      <w:pPr>
        <w:pStyle w:val="ac"/>
        <w:spacing w:before="0" w:beforeAutospacing="0" w:after="0" w:afterAutospacing="0" w:line="460" w:lineRule="exact"/>
        <w:ind w:firstLineChars="200" w:firstLine="480"/>
        <w:rPr>
          <w:rFonts w:cs="Arial"/>
          <w:b/>
          <w:bCs/>
          <w:color w:val="000000"/>
          <w:u w:val="single"/>
        </w:rPr>
      </w:pPr>
      <w:r>
        <w:rPr>
          <w:rFonts w:cs="Arial" w:hint="eastAsia"/>
          <w:color w:val="000000"/>
        </w:rPr>
        <w:t>本项目评标细则：</w:t>
      </w:r>
      <w:r>
        <w:rPr>
          <w:rFonts w:cs="Arial" w:hint="eastAsia"/>
          <w:b/>
          <w:bCs/>
          <w:color w:val="000000"/>
          <w:u w:val="single"/>
        </w:rPr>
        <w:t>详见附件</w:t>
      </w:r>
      <w:r>
        <w:rPr>
          <w:rFonts w:cs="Arial" w:hint="eastAsia"/>
          <w:b/>
          <w:bCs/>
          <w:color w:val="000000"/>
        </w:rPr>
        <w:t>。</w:t>
      </w:r>
    </w:p>
    <w:p w:rsidR="005830C9" w:rsidRDefault="00E45D5F">
      <w:pPr>
        <w:spacing w:line="460" w:lineRule="exact"/>
        <w:rPr>
          <w:rFonts w:ascii="宋体" w:hAnsi="宋体" w:cs="Arial"/>
          <w:color w:val="000000"/>
          <w:kern w:val="0"/>
          <w:sz w:val="24"/>
        </w:rPr>
      </w:pPr>
      <w:r>
        <w:rPr>
          <w:rFonts w:ascii="宋体" w:hAnsi="宋体" w:cs="Arial" w:hint="eastAsia"/>
          <w:b/>
          <w:bCs/>
          <w:color w:val="000000"/>
          <w:kern w:val="0"/>
          <w:sz w:val="24"/>
        </w:rPr>
        <w:t>六、代理机构：</w:t>
      </w:r>
      <w:r>
        <w:rPr>
          <w:rFonts w:ascii="宋体" w:hAnsi="宋体" w:cs="Arial" w:hint="eastAsia"/>
          <w:color w:val="000000"/>
          <w:kern w:val="0"/>
          <w:sz w:val="24"/>
        </w:rPr>
        <w:t>本工程由</w:t>
      </w:r>
      <w:r>
        <w:rPr>
          <w:rFonts w:ascii="宋体" w:hAnsi="宋体" w:cs="Arial" w:hint="eastAsia"/>
          <w:b/>
          <w:bCs/>
          <w:color w:val="000000"/>
          <w:kern w:val="0"/>
          <w:sz w:val="24"/>
          <w:u w:val="single"/>
        </w:rPr>
        <w:t xml:space="preserve">  </w:t>
      </w:r>
      <w:proofErr w:type="gramStart"/>
      <w:r>
        <w:rPr>
          <w:rFonts w:ascii="宋体" w:hAnsi="宋体" w:cs="Arial" w:hint="eastAsia"/>
          <w:b/>
          <w:bCs/>
          <w:color w:val="000000"/>
          <w:kern w:val="0"/>
          <w:sz w:val="24"/>
          <w:u w:val="single"/>
        </w:rPr>
        <w:t>常州弘昌房地产</w:t>
      </w:r>
      <w:proofErr w:type="gramEnd"/>
      <w:r>
        <w:rPr>
          <w:rFonts w:ascii="宋体" w:hAnsi="宋体" w:cs="Arial" w:hint="eastAsia"/>
          <w:b/>
          <w:bCs/>
          <w:color w:val="000000"/>
          <w:kern w:val="0"/>
          <w:sz w:val="24"/>
          <w:u w:val="single"/>
        </w:rPr>
        <w:t>评估造价咨询有限公司</w:t>
      </w:r>
      <w:r>
        <w:rPr>
          <w:rFonts w:ascii="宋体" w:hAnsi="宋体" w:cs="Arial" w:hint="eastAsia"/>
          <w:b/>
          <w:bCs/>
          <w:color w:val="000000"/>
          <w:kern w:val="0"/>
          <w:sz w:val="24"/>
          <w:u w:val="single"/>
        </w:rPr>
        <w:t xml:space="preserve">  </w:t>
      </w:r>
      <w:r>
        <w:rPr>
          <w:rFonts w:ascii="宋体" w:hAnsi="宋体" w:cs="Arial" w:hint="eastAsia"/>
          <w:color w:val="000000"/>
          <w:kern w:val="0"/>
          <w:sz w:val="24"/>
        </w:rPr>
        <w:t>受业主委托具体负责本工程的招标事宜。</w:t>
      </w:r>
    </w:p>
    <w:p w:rsidR="005830C9" w:rsidRDefault="00E45D5F">
      <w:pPr>
        <w:spacing w:line="460" w:lineRule="exact"/>
        <w:rPr>
          <w:rFonts w:ascii="宋体" w:hAnsi="宋体" w:cs="Arial"/>
          <w:b/>
          <w:bCs/>
          <w:color w:val="000000"/>
          <w:kern w:val="0"/>
          <w:sz w:val="24"/>
        </w:rPr>
      </w:pPr>
      <w:r>
        <w:rPr>
          <w:rFonts w:ascii="宋体" w:hAnsi="宋体" w:cs="Arial" w:hint="eastAsia"/>
          <w:color w:val="000000"/>
          <w:kern w:val="0"/>
          <w:sz w:val="24"/>
        </w:rPr>
        <w:br w:type="page"/>
      </w:r>
      <w:r>
        <w:rPr>
          <w:rFonts w:ascii="宋体" w:hAnsi="宋体" w:cs="Arial" w:hint="eastAsia"/>
          <w:b/>
          <w:bCs/>
          <w:color w:val="000000"/>
          <w:kern w:val="0"/>
          <w:sz w:val="24"/>
        </w:rPr>
        <w:lastRenderedPageBreak/>
        <w:t>七、联系方式</w:t>
      </w:r>
    </w:p>
    <w:tbl>
      <w:tblPr>
        <w:tblW w:w="9243" w:type="dxa"/>
        <w:tblLayout w:type="fixed"/>
        <w:tblLook w:val="04A0"/>
      </w:tblPr>
      <w:tblGrid>
        <w:gridCol w:w="4308"/>
        <w:gridCol w:w="4935"/>
      </w:tblGrid>
      <w:tr w:rsidR="005830C9">
        <w:trPr>
          <w:trHeight w:val="668"/>
        </w:trPr>
        <w:tc>
          <w:tcPr>
            <w:tcW w:w="4308" w:type="dxa"/>
          </w:tcPr>
          <w:p w:rsidR="005830C9" w:rsidRDefault="00E45D5F">
            <w:pPr>
              <w:spacing w:line="460" w:lineRule="exact"/>
              <w:ind w:left="960" w:hangingChars="400" w:hanging="960"/>
              <w:rPr>
                <w:rFonts w:ascii="宋体" w:hAnsi="宋体" w:cs="宋体"/>
                <w:color w:val="000000"/>
                <w:kern w:val="0"/>
                <w:sz w:val="24"/>
              </w:rPr>
            </w:pPr>
            <w:r>
              <w:rPr>
                <w:rFonts w:ascii="宋体" w:hAnsi="宋体" w:cs="宋体" w:hint="eastAsia"/>
                <w:color w:val="000000"/>
                <w:kern w:val="0"/>
                <w:sz w:val="24"/>
              </w:rPr>
              <w:t>招标人：江苏武进经济发展集团有限公司</w:t>
            </w:r>
          </w:p>
        </w:tc>
        <w:tc>
          <w:tcPr>
            <w:tcW w:w="4935" w:type="dxa"/>
          </w:tcPr>
          <w:p w:rsidR="005830C9" w:rsidRDefault="00E45D5F">
            <w:pPr>
              <w:spacing w:line="460" w:lineRule="exact"/>
              <w:ind w:left="1680" w:hangingChars="700" w:hanging="1680"/>
              <w:rPr>
                <w:rFonts w:ascii="宋体" w:hAnsi="宋体" w:cs="宋体"/>
                <w:color w:val="000000"/>
                <w:kern w:val="0"/>
                <w:sz w:val="24"/>
              </w:rPr>
            </w:pPr>
            <w:r>
              <w:rPr>
                <w:rFonts w:ascii="宋体" w:hAnsi="宋体" w:cs="宋体" w:hint="eastAsia"/>
                <w:color w:val="000000"/>
                <w:kern w:val="0"/>
                <w:sz w:val="24"/>
              </w:rPr>
              <w:t>招标代理机构：</w:t>
            </w:r>
            <w:proofErr w:type="gramStart"/>
            <w:r>
              <w:rPr>
                <w:rFonts w:ascii="宋体" w:hAnsi="宋体" w:cs="宋体" w:hint="eastAsia"/>
                <w:color w:val="000000"/>
                <w:kern w:val="0"/>
                <w:sz w:val="24"/>
              </w:rPr>
              <w:t>常州弘昌房地产</w:t>
            </w:r>
            <w:proofErr w:type="gramEnd"/>
            <w:r>
              <w:rPr>
                <w:rFonts w:ascii="宋体" w:hAnsi="宋体" w:cs="宋体" w:hint="eastAsia"/>
                <w:color w:val="000000"/>
                <w:kern w:val="0"/>
                <w:sz w:val="24"/>
              </w:rPr>
              <w:t>评估造价咨询有限公司</w:t>
            </w:r>
          </w:p>
        </w:tc>
      </w:tr>
      <w:tr w:rsidR="005830C9">
        <w:trPr>
          <w:trHeight w:val="428"/>
        </w:trPr>
        <w:tc>
          <w:tcPr>
            <w:tcW w:w="4308" w:type="dxa"/>
          </w:tcPr>
          <w:p w:rsidR="005830C9" w:rsidRDefault="00E45D5F">
            <w:pPr>
              <w:spacing w:line="460" w:lineRule="exact"/>
              <w:ind w:left="960" w:hangingChars="400" w:hanging="960"/>
              <w:rPr>
                <w:sz w:val="24"/>
              </w:rPr>
            </w:pPr>
            <w:r>
              <w:rPr>
                <w:rFonts w:ascii="宋体" w:hAnsi="宋体" w:cs="宋体" w:hint="eastAsia"/>
                <w:color w:val="000000"/>
                <w:kern w:val="0"/>
                <w:sz w:val="24"/>
              </w:rPr>
              <w:t>地</w:t>
            </w:r>
            <w:r>
              <w:rPr>
                <w:rFonts w:ascii="宋体" w:hAnsi="宋体" w:cs="宋体" w:hint="eastAsia"/>
                <w:color w:val="000000"/>
                <w:kern w:val="0"/>
                <w:sz w:val="24"/>
              </w:rPr>
              <w:t> </w:t>
            </w:r>
            <w:r>
              <w:rPr>
                <w:rFonts w:ascii="宋体" w:hAnsi="宋体" w:cs="宋体" w:hint="eastAsia"/>
                <w:color w:val="000000"/>
                <w:kern w:val="0"/>
                <w:sz w:val="24"/>
              </w:rPr>
              <w:t>址：武进区湖塘镇</w:t>
            </w:r>
            <w:proofErr w:type="gramStart"/>
            <w:r>
              <w:rPr>
                <w:rFonts w:ascii="宋体" w:hAnsi="宋体" w:cs="宋体" w:hint="eastAsia"/>
                <w:color w:val="000000"/>
                <w:kern w:val="0"/>
                <w:sz w:val="24"/>
              </w:rPr>
              <w:t>天豪大厦</w:t>
            </w:r>
            <w:proofErr w:type="gramEnd"/>
            <w:r>
              <w:rPr>
                <w:rFonts w:ascii="宋体" w:hAnsi="宋体" w:cs="宋体" w:hint="eastAsia"/>
                <w:color w:val="000000"/>
                <w:kern w:val="0"/>
                <w:sz w:val="24"/>
              </w:rPr>
              <w:t>3</w:t>
            </w:r>
            <w:r>
              <w:rPr>
                <w:rFonts w:ascii="宋体" w:hAnsi="宋体" w:cs="宋体" w:hint="eastAsia"/>
                <w:color w:val="000000"/>
                <w:kern w:val="0"/>
                <w:sz w:val="24"/>
              </w:rPr>
              <w:t>幢</w:t>
            </w:r>
            <w:r>
              <w:rPr>
                <w:rFonts w:ascii="宋体" w:hAnsi="宋体" w:cs="宋体" w:hint="eastAsia"/>
                <w:color w:val="000000"/>
                <w:kern w:val="0"/>
                <w:sz w:val="24"/>
              </w:rPr>
              <w:t>16</w:t>
            </w:r>
            <w:r>
              <w:rPr>
                <w:rFonts w:ascii="宋体" w:hAnsi="宋体" w:cs="宋体" w:hint="eastAsia"/>
                <w:color w:val="000000"/>
                <w:kern w:val="0"/>
                <w:sz w:val="24"/>
              </w:rPr>
              <w:t>楼</w:t>
            </w:r>
          </w:p>
        </w:tc>
        <w:tc>
          <w:tcPr>
            <w:tcW w:w="4935" w:type="dxa"/>
          </w:tcPr>
          <w:p w:rsidR="005830C9" w:rsidRDefault="00E45D5F">
            <w:pPr>
              <w:spacing w:line="460" w:lineRule="exact"/>
              <w:ind w:left="1200" w:hangingChars="500" w:hanging="1200"/>
              <w:rPr>
                <w:rFonts w:ascii="宋体" w:hAnsi="宋体" w:cs="宋体"/>
                <w:color w:val="000000"/>
                <w:kern w:val="0"/>
                <w:sz w:val="24"/>
              </w:rPr>
            </w:pPr>
            <w:r>
              <w:rPr>
                <w:rFonts w:ascii="宋体" w:hAnsi="宋体" w:cs="宋体" w:hint="eastAsia"/>
                <w:color w:val="000000"/>
                <w:kern w:val="0"/>
                <w:sz w:val="24"/>
              </w:rPr>
              <w:t>地</w:t>
            </w:r>
            <w:r>
              <w:rPr>
                <w:rFonts w:ascii="宋体" w:hAnsi="宋体" w:cs="宋体" w:hint="eastAsia"/>
                <w:color w:val="000000"/>
                <w:kern w:val="0"/>
                <w:sz w:val="24"/>
              </w:rPr>
              <w:t>  </w:t>
            </w:r>
            <w:r>
              <w:rPr>
                <w:rFonts w:ascii="宋体" w:hAnsi="宋体" w:cs="宋体" w:hint="eastAsia"/>
                <w:color w:val="000000"/>
                <w:kern w:val="0"/>
                <w:sz w:val="24"/>
              </w:rPr>
              <w:t>址：江苏省常州市武进区常武中路</w:t>
            </w:r>
            <w:r>
              <w:rPr>
                <w:rFonts w:ascii="宋体" w:hAnsi="宋体" w:cs="宋体" w:hint="eastAsia"/>
                <w:color w:val="000000"/>
                <w:kern w:val="0"/>
                <w:sz w:val="24"/>
              </w:rPr>
              <w:t>21</w:t>
            </w:r>
            <w:r>
              <w:rPr>
                <w:rFonts w:ascii="宋体" w:hAnsi="宋体" w:cs="宋体" w:hint="eastAsia"/>
                <w:color w:val="000000"/>
                <w:kern w:val="0"/>
                <w:sz w:val="24"/>
              </w:rPr>
              <w:t>号新城公馆写字楼</w:t>
            </w:r>
            <w:r>
              <w:rPr>
                <w:rFonts w:ascii="宋体" w:hAnsi="宋体" w:cs="宋体" w:hint="eastAsia"/>
                <w:color w:val="000000"/>
                <w:kern w:val="0"/>
                <w:sz w:val="24"/>
              </w:rPr>
              <w:t>4</w:t>
            </w:r>
            <w:r>
              <w:rPr>
                <w:rFonts w:ascii="宋体" w:hAnsi="宋体" w:cs="宋体" w:hint="eastAsia"/>
                <w:color w:val="000000"/>
                <w:kern w:val="0"/>
                <w:sz w:val="24"/>
              </w:rPr>
              <w:t>楼</w:t>
            </w:r>
            <w:r>
              <w:rPr>
                <w:rFonts w:ascii="宋体" w:hAnsi="宋体" w:cs="宋体" w:hint="eastAsia"/>
                <w:color w:val="000000"/>
                <w:kern w:val="0"/>
                <w:sz w:val="24"/>
              </w:rPr>
              <w:t>426</w:t>
            </w:r>
            <w:r>
              <w:rPr>
                <w:rFonts w:ascii="宋体" w:hAnsi="宋体" w:cs="宋体" w:hint="eastAsia"/>
                <w:color w:val="000000"/>
                <w:kern w:val="0"/>
                <w:sz w:val="24"/>
              </w:rPr>
              <w:t>室</w:t>
            </w:r>
          </w:p>
        </w:tc>
      </w:tr>
      <w:tr w:rsidR="005830C9">
        <w:trPr>
          <w:trHeight w:val="422"/>
        </w:trPr>
        <w:tc>
          <w:tcPr>
            <w:tcW w:w="4308" w:type="dxa"/>
          </w:tcPr>
          <w:p w:rsidR="005830C9" w:rsidRDefault="00E45D5F">
            <w:pPr>
              <w:spacing w:line="460" w:lineRule="exact"/>
              <w:rPr>
                <w:rFonts w:ascii="宋体" w:hAnsi="宋体" w:cs="宋体"/>
                <w:color w:val="000000"/>
                <w:kern w:val="0"/>
                <w:sz w:val="24"/>
              </w:rPr>
            </w:pPr>
            <w:r>
              <w:rPr>
                <w:rFonts w:ascii="宋体" w:hAnsi="宋体" w:cs="宋体" w:hint="eastAsia"/>
                <w:color w:val="000000"/>
                <w:kern w:val="0"/>
                <w:sz w:val="24"/>
              </w:rPr>
              <w:t>联</w:t>
            </w:r>
            <w:r>
              <w:rPr>
                <w:rFonts w:ascii="宋体" w:hAnsi="宋体" w:cs="宋体" w:hint="eastAsia"/>
                <w:color w:val="000000"/>
                <w:kern w:val="0"/>
                <w:sz w:val="24"/>
              </w:rPr>
              <w:t xml:space="preserve"> </w:t>
            </w:r>
            <w:r>
              <w:rPr>
                <w:rFonts w:ascii="宋体" w:hAnsi="宋体" w:cs="宋体" w:hint="eastAsia"/>
                <w:color w:val="000000"/>
                <w:kern w:val="0"/>
                <w:sz w:val="24"/>
              </w:rPr>
              <w:t>系</w:t>
            </w:r>
            <w:r>
              <w:rPr>
                <w:rFonts w:ascii="宋体" w:hAnsi="宋体" w:cs="宋体" w:hint="eastAsia"/>
                <w:color w:val="000000"/>
                <w:kern w:val="0"/>
                <w:sz w:val="24"/>
              </w:rPr>
              <w:t xml:space="preserve"> </w:t>
            </w:r>
            <w:r>
              <w:rPr>
                <w:rFonts w:ascii="宋体" w:hAnsi="宋体" w:cs="宋体" w:hint="eastAsia"/>
                <w:color w:val="000000"/>
                <w:kern w:val="0"/>
                <w:sz w:val="24"/>
              </w:rPr>
              <w:t>人：金国强</w:t>
            </w:r>
          </w:p>
        </w:tc>
        <w:tc>
          <w:tcPr>
            <w:tcW w:w="4935" w:type="dxa"/>
          </w:tcPr>
          <w:p w:rsidR="005830C9" w:rsidRDefault="00E45D5F">
            <w:pPr>
              <w:spacing w:line="460" w:lineRule="exact"/>
              <w:rPr>
                <w:rFonts w:ascii="宋体" w:hAnsi="宋体" w:cs="宋体"/>
                <w:color w:val="000000"/>
                <w:kern w:val="0"/>
                <w:sz w:val="24"/>
              </w:rPr>
            </w:pPr>
            <w:r>
              <w:rPr>
                <w:rFonts w:ascii="宋体" w:hAnsi="宋体" w:cs="宋体" w:hint="eastAsia"/>
                <w:color w:val="000000"/>
                <w:kern w:val="0"/>
                <w:sz w:val="24"/>
              </w:rPr>
              <w:t>联</w:t>
            </w:r>
            <w:r>
              <w:rPr>
                <w:rFonts w:ascii="宋体" w:hAnsi="宋体" w:cs="宋体" w:hint="eastAsia"/>
                <w:color w:val="000000"/>
                <w:kern w:val="0"/>
                <w:sz w:val="24"/>
              </w:rPr>
              <w:t xml:space="preserve"> </w:t>
            </w:r>
            <w:r>
              <w:rPr>
                <w:rFonts w:ascii="宋体" w:hAnsi="宋体" w:cs="宋体" w:hint="eastAsia"/>
                <w:color w:val="000000"/>
                <w:kern w:val="0"/>
                <w:sz w:val="24"/>
              </w:rPr>
              <w:t>系</w:t>
            </w:r>
            <w:r>
              <w:rPr>
                <w:rFonts w:ascii="宋体" w:hAnsi="宋体" w:cs="宋体" w:hint="eastAsia"/>
                <w:color w:val="000000"/>
                <w:kern w:val="0"/>
                <w:sz w:val="24"/>
              </w:rPr>
              <w:t xml:space="preserve"> </w:t>
            </w:r>
            <w:r>
              <w:rPr>
                <w:rFonts w:ascii="宋体" w:hAnsi="宋体" w:cs="宋体" w:hint="eastAsia"/>
                <w:color w:val="000000"/>
                <w:kern w:val="0"/>
                <w:sz w:val="24"/>
              </w:rPr>
              <w:t>人：潘工</w:t>
            </w:r>
          </w:p>
        </w:tc>
      </w:tr>
      <w:tr w:rsidR="005830C9">
        <w:tc>
          <w:tcPr>
            <w:tcW w:w="4308" w:type="dxa"/>
          </w:tcPr>
          <w:p w:rsidR="005830C9" w:rsidRDefault="00E45D5F">
            <w:pPr>
              <w:spacing w:line="460" w:lineRule="exact"/>
              <w:rPr>
                <w:color w:val="000000"/>
                <w:sz w:val="24"/>
              </w:rPr>
            </w:pPr>
            <w:r>
              <w:rPr>
                <w:rFonts w:ascii="宋体" w:hAnsi="宋体" w:cs="宋体" w:hint="eastAsia"/>
                <w:color w:val="000000"/>
                <w:kern w:val="0"/>
                <w:sz w:val="24"/>
              </w:rPr>
              <w:t>电</w:t>
            </w:r>
            <w:r>
              <w:rPr>
                <w:rFonts w:ascii="宋体" w:hAnsi="宋体" w:cs="宋体" w:hint="eastAsia"/>
                <w:color w:val="000000"/>
                <w:kern w:val="0"/>
                <w:sz w:val="24"/>
              </w:rPr>
              <w:t>  </w:t>
            </w:r>
            <w:r>
              <w:rPr>
                <w:rFonts w:ascii="宋体" w:hAnsi="宋体" w:cs="宋体" w:hint="eastAsia"/>
                <w:color w:val="000000"/>
                <w:kern w:val="0"/>
                <w:sz w:val="24"/>
              </w:rPr>
              <w:t>话：</w:t>
            </w:r>
            <w:r>
              <w:rPr>
                <w:rFonts w:ascii="宋体" w:hAnsi="宋体" w:cs="宋体" w:hint="eastAsia"/>
                <w:color w:val="000000"/>
                <w:kern w:val="0"/>
                <w:sz w:val="24"/>
              </w:rPr>
              <w:t>0519-86311169</w:t>
            </w:r>
          </w:p>
        </w:tc>
        <w:tc>
          <w:tcPr>
            <w:tcW w:w="4935" w:type="dxa"/>
          </w:tcPr>
          <w:p w:rsidR="005830C9" w:rsidRDefault="00E45D5F">
            <w:pPr>
              <w:spacing w:line="460" w:lineRule="exact"/>
              <w:rPr>
                <w:rFonts w:ascii="宋体" w:hAnsi="宋体" w:cs="宋体"/>
                <w:color w:val="000000"/>
                <w:kern w:val="0"/>
                <w:sz w:val="24"/>
              </w:rPr>
            </w:pPr>
            <w:r>
              <w:rPr>
                <w:rFonts w:ascii="宋体" w:hAnsi="宋体" w:cs="宋体" w:hint="eastAsia"/>
                <w:color w:val="000000"/>
                <w:kern w:val="0"/>
                <w:sz w:val="24"/>
              </w:rPr>
              <w:t>电</w:t>
            </w:r>
            <w:r>
              <w:rPr>
                <w:rFonts w:ascii="宋体" w:hAnsi="宋体" w:cs="宋体" w:hint="eastAsia"/>
                <w:color w:val="000000"/>
                <w:kern w:val="0"/>
                <w:sz w:val="24"/>
              </w:rPr>
              <w:t>  </w:t>
            </w:r>
            <w:r>
              <w:rPr>
                <w:rFonts w:ascii="宋体" w:hAnsi="宋体" w:cs="宋体" w:hint="eastAsia"/>
                <w:color w:val="000000"/>
                <w:kern w:val="0"/>
                <w:sz w:val="24"/>
              </w:rPr>
              <w:t>话：</w:t>
            </w:r>
            <w:r>
              <w:rPr>
                <w:rFonts w:ascii="宋体" w:hAnsi="宋体" w:cs="宋体" w:hint="eastAsia"/>
                <w:color w:val="000000"/>
                <w:kern w:val="0"/>
                <w:sz w:val="24"/>
              </w:rPr>
              <w:t>0519-86321919</w:t>
            </w:r>
          </w:p>
        </w:tc>
      </w:tr>
    </w:tbl>
    <w:p w:rsidR="005830C9" w:rsidRDefault="00E45D5F">
      <w:pPr>
        <w:spacing w:line="360" w:lineRule="auto"/>
        <w:ind w:firstLineChars="200" w:firstLine="482"/>
        <w:rPr>
          <w:rFonts w:ascii="宋体" w:hAnsi="宋体"/>
          <w:b/>
          <w:color w:val="000000"/>
          <w:sz w:val="24"/>
        </w:rPr>
      </w:pPr>
      <w:r>
        <w:rPr>
          <w:rFonts w:ascii="宋体" w:hAnsi="宋体" w:hint="eastAsia"/>
          <w:b/>
          <w:color w:val="000000"/>
          <w:sz w:val="24"/>
        </w:rPr>
        <w:t>注：潜在投标人应经常登录查看常州市武进区公共资源交易网，及时获取有关本次招投标的相关信息，因未能及时了解相关最新信息所引起的投标失误责任自负。</w:t>
      </w:r>
    </w:p>
    <w:p w:rsidR="005830C9" w:rsidRDefault="00E45D5F">
      <w:pPr>
        <w:pStyle w:val="3"/>
        <w:tabs>
          <w:tab w:val="clear" w:pos="720"/>
          <w:tab w:val="left" w:pos="0"/>
        </w:tabs>
        <w:spacing w:line="440" w:lineRule="exact"/>
        <w:jc w:val="both"/>
        <w:rPr>
          <w:sz w:val="36"/>
        </w:rPr>
      </w:pPr>
      <w:r>
        <w:rPr>
          <w:rFonts w:hint="eastAsia"/>
          <w:sz w:val="36"/>
        </w:rPr>
        <w:br w:type="page"/>
      </w:r>
      <w:r>
        <w:rPr>
          <w:rFonts w:hint="eastAsia"/>
          <w:sz w:val="36"/>
        </w:rPr>
        <w:lastRenderedPageBreak/>
        <w:t>附件一：</w:t>
      </w:r>
      <w:r>
        <w:rPr>
          <w:sz w:val="36"/>
        </w:rPr>
        <w:t xml:space="preserve"> </w:t>
      </w:r>
    </w:p>
    <w:p w:rsidR="005830C9" w:rsidRDefault="00E45D5F">
      <w:pPr>
        <w:pStyle w:val="3"/>
        <w:spacing w:line="440" w:lineRule="exact"/>
        <w:rPr>
          <w:color w:val="000000"/>
          <w:sz w:val="36"/>
          <w:szCs w:val="36"/>
        </w:rPr>
      </w:pPr>
      <w:r>
        <w:rPr>
          <w:rFonts w:hint="eastAsia"/>
          <w:color w:val="000000"/>
          <w:sz w:val="36"/>
          <w:szCs w:val="36"/>
          <w:highlight w:val="white"/>
        </w:rPr>
        <w:t>投标保证金</w:t>
      </w:r>
      <w:r>
        <w:rPr>
          <w:rFonts w:hint="eastAsia"/>
          <w:color w:val="000000"/>
          <w:sz w:val="36"/>
          <w:szCs w:val="36"/>
        </w:rPr>
        <w:t>说明</w:t>
      </w:r>
    </w:p>
    <w:p w:rsidR="005830C9" w:rsidRDefault="00E45D5F">
      <w:pPr>
        <w:spacing w:line="360" w:lineRule="auto"/>
        <w:ind w:firstLineChars="200" w:firstLine="480"/>
        <w:rPr>
          <w:rFonts w:ascii="宋体" w:hAnsi="宋体"/>
          <w:color w:val="000000"/>
          <w:sz w:val="24"/>
        </w:rPr>
      </w:pPr>
      <w:r>
        <w:rPr>
          <w:rFonts w:ascii="宋体" w:hAnsi="宋体" w:hint="eastAsia"/>
          <w:color w:val="000000"/>
          <w:sz w:val="24"/>
          <w:highlight w:val="white"/>
        </w:rPr>
        <w:t>1</w:t>
      </w:r>
      <w:r>
        <w:rPr>
          <w:rFonts w:ascii="宋体" w:hAnsi="宋体" w:hint="eastAsia"/>
          <w:color w:val="000000"/>
          <w:sz w:val="24"/>
          <w:highlight w:val="white"/>
        </w:rPr>
        <w:t>、投标人在递交投标文件的同时，应按招标文件的“投标人须知前附表”规定的金额递交投标保证金。并按招标文件的“投标人须知前附表”规定。投标人应充分考虑投标保证金在途时间，确保投标保证金在投标截止时间前到达投标保证金专用账户。如投标保证金在投标截止时间前未到账，</w:t>
      </w:r>
      <w:proofErr w:type="gramStart"/>
      <w:r>
        <w:rPr>
          <w:rFonts w:ascii="宋体" w:hAnsi="宋体" w:hint="eastAsia"/>
          <w:color w:val="000000"/>
          <w:sz w:val="24"/>
          <w:highlight w:val="white"/>
        </w:rPr>
        <w:t>作未缴纳</w:t>
      </w:r>
      <w:proofErr w:type="gramEnd"/>
      <w:r>
        <w:rPr>
          <w:rFonts w:ascii="宋体" w:hAnsi="宋体" w:hint="eastAsia"/>
          <w:color w:val="000000"/>
          <w:sz w:val="24"/>
          <w:highlight w:val="white"/>
        </w:rPr>
        <w:t>投标保证金处理。</w:t>
      </w:r>
    </w:p>
    <w:p w:rsidR="005830C9" w:rsidRDefault="00E45D5F">
      <w:pPr>
        <w:spacing w:line="360" w:lineRule="auto"/>
        <w:ind w:firstLineChars="200" w:firstLine="480"/>
        <w:rPr>
          <w:rFonts w:ascii="宋体" w:hAnsi="宋体"/>
          <w:color w:val="000000"/>
          <w:sz w:val="24"/>
        </w:rPr>
      </w:pPr>
      <w:r>
        <w:rPr>
          <w:rFonts w:ascii="宋体" w:hAnsi="宋体" w:hint="eastAsia"/>
          <w:color w:val="000000"/>
          <w:sz w:val="24"/>
          <w:highlight w:val="white"/>
        </w:rPr>
        <w:t>2</w:t>
      </w:r>
      <w:r>
        <w:rPr>
          <w:rFonts w:ascii="宋体" w:hAnsi="宋体" w:hint="eastAsia"/>
          <w:color w:val="000000"/>
          <w:sz w:val="24"/>
          <w:highlight w:val="white"/>
        </w:rPr>
        <w:t>、</w:t>
      </w:r>
      <w:r>
        <w:rPr>
          <w:rFonts w:ascii="宋体" w:hAnsi="宋体" w:hint="eastAsia"/>
          <w:color w:val="000000"/>
          <w:sz w:val="24"/>
        </w:rPr>
        <w:t>投标保证金递交的要求如下：</w:t>
      </w:r>
    </w:p>
    <w:p w:rsidR="005830C9" w:rsidRDefault="00E45D5F">
      <w:pPr>
        <w:spacing w:line="360" w:lineRule="auto"/>
        <w:ind w:firstLineChars="200" w:firstLine="480"/>
        <w:rPr>
          <w:rFonts w:ascii="宋体" w:hAnsi="宋体"/>
          <w:color w:val="000000"/>
          <w:sz w:val="24"/>
          <w:highlight w:val="yellow"/>
        </w:rPr>
      </w:pPr>
      <w:r>
        <w:rPr>
          <w:rFonts w:ascii="宋体" w:hAnsi="宋体" w:hint="eastAsia"/>
          <w:color w:val="000000"/>
          <w:sz w:val="24"/>
          <w:highlight w:val="yellow"/>
        </w:rPr>
        <w:t>（</w:t>
      </w:r>
      <w:r>
        <w:rPr>
          <w:rFonts w:ascii="宋体" w:hAnsi="宋体" w:hint="eastAsia"/>
          <w:color w:val="000000"/>
          <w:sz w:val="24"/>
          <w:highlight w:val="yellow"/>
        </w:rPr>
        <w:t>1</w:t>
      </w:r>
      <w:r>
        <w:rPr>
          <w:rFonts w:ascii="宋体" w:hAnsi="宋体" w:hint="eastAsia"/>
          <w:color w:val="000000"/>
          <w:sz w:val="24"/>
          <w:highlight w:val="yellow"/>
        </w:rPr>
        <w:t>）投标保证金专用账户：</w:t>
      </w:r>
    </w:p>
    <w:p w:rsidR="005830C9" w:rsidRDefault="00E45D5F">
      <w:pPr>
        <w:widowControl/>
        <w:spacing w:line="360" w:lineRule="auto"/>
        <w:ind w:firstLineChars="200" w:firstLine="480"/>
        <w:rPr>
          <w:rFonts w:ascii="宋体" w:hAnsi="宋体"/>
          <w:color w:val="000000"/>
          <w:sz w:val="24"/>
          <w:highlight w:val="yellow"/>
        </w:rPr>
      </w:pPr>
      <w:r>
        <w:rPr>
          <w:rFonts w:ascii="宋体" w:hAnsi="宋体" w:hint="eastAsia"/>
          <w:color w:val="000000"/>
          <w:sz w:val="24"/>
          <w:highlight w:val="yellow"/>
        </w:rPr>
        <w:t>户名</w:t>
      </w:r>
      <w:r>
        <w:rPr>
          <w:rFonts w:ascii="宋体" w:hAnsi="宋体" w:hint="eastAsia"/>
          <w:color w:val="000000"/>
          <w:sz w:val="24"/>
          <w:highlight w:val="yellow"/>
        </w:rPr>
        <w:t>:</w:t>
      </w:r>
      <w:r>
        <w:rPr>
          <w:rFonts w:ascii="宋体" w:hAnsi="宋体" w:cs="宋体" w:hint="eastAsia"/>
          <w:color w:val="000000"/>
          <w:kern w:val="0"/>
          <w:sz w:val="24"/>
          <w:highlight w:val="yellow"/>
        </w:rPr>
        <w:t xml:space="preserve"> </w:t>
      </w:r>
      <w:r>
        <w:rPr>
          <w:rFonts w:ascii="宋体" w:hAnsi="宋体" w:cs="宋体" w:hint="eastAsia"/>
          <w:color w:val="000000"/>
          <w:kern w:val="0"/>
          <w:sz w:val="24"/>
          <w:highlight w:val="yellow"/>
        </w:rPr>
        <w:t>常州市公共资源交易中心武进分中心</w:t>
      </w:r>
    </w:p>
    <w:p w:rsidR="005830C9" w:rsidRDefault="00E45D5F">
      <w:pPr>
        <w:spacing w:line="360" w:lineRule="auto"/>
        <w:ind w:firstLineChars="200" w:firstLine="480"/>
        <w:rPr>
          <w:rFonts w:ascii="宋体" w:hAnsi="宋体"/>
          <w:color w:val="000000"/>
          <w:sz w:val="24"/>
          <w:highlight w:val="yellow"/>
        </w:rPr>
      </w:pPr>
      <w:r>
        <w:rPr>
          <w:rFonts w:ascii="宋体" w:hAnsi="宋体" w:hint="eastAsia"/>
          <w:color w:val="000000"/>
          <w:sz w:val="24"/>
          <w:highlight w:val="yellow"/>
        </w:rPr>
        <w:t>账号：</w:t>
      </w:r>
      <w:r>
        <w:rPr>
          <w:rFonts w:ascii="宋体" w:hAnsi="宋体" w:hint="eastAsia"/>
          <w:color w:val="000000"/>
          <w:sz w:val="24"/>
          <w:highlight w:val="yellow"/>
        </w:rPr>
        <w:t>32001626759052503216</w:t>
      </w:r>
    </w:p>
    <w:p w:rsidR="005830C9" w:rsidRDefault="00E45D5F">
      <w:pPr>
        <w:spacing w:line="360" w:lineRule="auto"/>
        <w:ind w:firstLineChars="200" w:firstLine="480"/>
        <w:rPr>
          <w:rFonts w:ascii="宋体" w:hAnsi="宋体"/>
          <w:color w:val="000000"/>
          <w:sz w:val="24"/>
          <w:highlight w:val="yellow"/>
        </w:rPr>
      </w:pPr>
      <w:r>
        <w:rPr>
          <w:rFonts w:ascii="宋体" w:hAnsi="宋体" w:hint="eastAsia"/>
          <w:color w:val="000000"/>
          <w:sz w:val="24"/>
          <w:highlight w:val="yellow"/>
        </w:rPr>
        <w:t>开户银行：常州建行丰乐支行</w:t>
      </w:r>
    </w:p>
    <w:p w:rsidR="005830C9" w:rsidRDefault="00E45D5F">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）投标保证金金额：</w:t>
      </w:r>
    </w:p>
    <w:p w:rsidR="005830C9" w:rsidRDefault="00E45D5F">
      <w:pPr>
        <w:spacing w:line="360" w:lineRule="auto"/>
        <w:ind w:firstLineChars="200" w:firstLine="480"/>
        <w:rPr>
          <w:rFonts w:ascii="宋体" w:hAnsi="宋体"/>
          <w:color w:val="000000"/>
          <w:sz w:val="24"/>
          <w:highlight w:val="white"/>
        </w:rPr>
      </w:pPr>
      <w:r>
        <w:rPr>
          <w:rFonts w:ascii="宋体" w:hAnsi="宋体" w:hint="eastAsia"/>
          <w:color w:val="000000"/>
          <w:sz w:val="24"/>
        </w:rPr>
        <w:t>每单位每标段人民币</w:t>
      </w:r>
      <w:r>
        <w:rPr>
          <w:rFonts w:ascii="黑体" w:eastAsia="黑体" w:hAnsi="黑体" w:hint="eastAsia"/>
          <w:b/>
          <w:color w:val="000000"/>
          <w:sz w:val="24"/>
          <w:u w:val="single"/>
        </w:rPr>
        <w:t xml:space="preserve">  53  </w:t>
      </w:r>
      <w:r>
        <w:rPr>
          <w:rFonts w:ascii="宋体" w:hAnsi="宋体" w:hint="eastAsia"/>
          <w:color w:val="000000"/>
          <w:sz w:val="24"/>
        </w:rPr>
        <w:t>万元。</w:t>
      </w:r>
    </w:p>
    <w:p w:rsidR="005830C9" w:rsidRDefault="00E45D5F">
      <w:pPr>
        <w:spacing w:line="360" w:lineRule="auto"/>
        <w:ind w:rightChars="-27" w:right="-57"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）投标单位必须在投标截止时间前将投标保证金从企业基本账户缴入投标保证金专用账户且必须全额到账，支付方式有三种：①</w:t>
      </w:r>
      <w:proofErr w:type="gramStart"/>
      <w:r>
        <w:rPr>
          <w:rFonts w:ascii="宋体" w:hAnsi="宋体" w:hint="eastAsia"/>
          <w:sz w:val="24"/>
        </w:rPr>
        <w:t>建行网银支付</w:t>
      </w:r>
      <w:proofErr w:type="gramEnd"/>
      <w:r>
        <w:rPr>
          <w:rFonts w:ascii="宋体" w:hAnsi="宋体" w:hint="eastAsia"/>
          <w:sz w:val="24"/>
        </w:rPr>
        <w:t>；②他</w:t>
      </w:r>
      <w:proofErr w:type="gramStart"/>
      <w:r>
        <w:rPr>
          <w:rFonts w:ascii="宋体" w:hAnsi="宋体" w:hint="eastAsia"/>
          <w:sz w:val="24"/>
        </w:rPr>
        <w:t>行网银</w:t>
      </w:r>
      <w:proofErr w:type="gramEnd"/>
      <w:r>
        <w:rPr>
          <w:rFonts w:ascii="宋体" w:hAnsi="宋体" w:hint="eastAsia"/>
          <w:sz w:val="24"/>
        </w:rPr>
        <w:t>支付；③线下交易支付，线下交易支付有转账支票、银行汇票、电汇等方式（现金除外）。</w:t>
      </w:r>
    </w:p>
    <w:p w:rsidR="005830C9" w:rsidRDefault="00E45D5F" w:rsidP="008D23AD">
      <w:pPr>
        <w:widowControl/>
        <w:spacing w:line="440" w:lineRule="exact"/>
        <w:ind w:firstLineChars="147" w:firstLine="353"/>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color w:val="000000"/>
          <w:sz w:val="24"/>
          <w:highlight w:val="yellow"/>
        </w:rPr>
        <w:t>为进一步方便投标人、保证投标人相关信息的安全，投标单位缴纳投标保证金后，在开标当日签到的同时提交该工程投标保证金缴款回单（回单背面注明标段名称、投标单位全称、委托人姓名、委托人手机号码），由招标人收取后统一到常州市公共资源交易中心武进分中心二楼交易服务大厅开具保证金缴纳清单，不再单独开具投标保证金付款凭证。</w:t>
      </w:r>
    </w:p>
    <w:p w:rsidR="005830C9" w:rsidRDefault="00E45D5F">
      <w:pPr>
        <w:spacing w:line="360" w:lineRule="auto"/>
        <w:ind w:firstLineChars="200" w:firstLine="480"/>
        <w:rPr>
          <w:rFonts w:ascii="宋体" w:hAnsi="宋体"/>
          <w:color w:val="000000"/>
          <w:sz w:val="24"/>
          <w:highlight w:val="white"/>
        </w:rPr>
      </w:pPr>
      <w:r>
        <w:rPr>
          <w:rFonts w:ascii="宋体" w:hAnsi="宋体" w:hint="eastAsia"/>
          <w:color w:val="000000"/>
          <w:sz w:val="24"/>
          <w:highlight w:val="white"/>
        </w:rPr>
        <w:t>（</w:t>
      </w:r>
      <w:r>
        <w:rPr>
          <w:rFonts w:ascii="宋体" w:hAnsi="宋体" w:hint="eastAsia"/>
          <w:color w:val="000000"/>
          <w:sz w:val="24"/>
          <w:highlight w:val="white"/>
        </w:rPr>
        <w:t>5</w:t>
      </w:r>
      <w:r>
        <w:rPr>
          <w:rFonts w:ascii="宋体" w:hAnsi="宋体" w:hint="eastAsia"/>
          <w:color w:val="000000"/>
          <w:sz w:val="24"/>
          <w:highlight w:val="white"/>
        </w:rPr>
        <w:t>）第一次到</w:t>
      </w:r>
      <w:r>
        <w:rPr>
          <w:rFonts w:ascii="宋体" w:hAnsi="宋体" w:hint="eastAsia"/>
          <w:sz w:val="24"/>
        </w:rPr>
        <w:t>常州市公共资源交易中心武进分中心</w:t>
      </w:r>
      <w:r>
        <w:rPr>
          <w:rFonts w:ascii="宋体" w:hAnsi="宋体" w:hint="eastAsia"/>
          <w:color w:val="000000"/>
          <w:sz w:val="24"/>
          <w:highlight w:val="white"/>
        </w:rPr>
        <w:t>提交投标保证金的报名单位需携带本单位的基本账户《开户许可证》原件及盖有公章的复印件到交易中心二楼交易服务大厅登记备案。</w:t>
      </w:r>
    </w:p>
    <w:p w:rsidR="005830C9" w:rsidRDefault="00E45D5F">
      <w:pPr>
        <w:widowControl/>
        <w:spacing w:line="360" w:lineRule="auto"/>
        <w:ind w:firstLineChars="200" w:firstLine="480"/>
        <w:rPr>
          <w:rFonts w:ascii="宋体" w:hAnsi="宋体"/>
          <w:color w:val="000000"/>
          <w:sz w:val="24"/>
          <w:highlight w:val="white"/>
        </w:rPr>
      </w:pPr>
      <w:r>
        <w:rPr>
          <w:rFonts w:ascii="宋体" w:hAnsi="宋体" w:hint="eastAsia"/>
          <w:color w:val="000000"/>
          <w:sz w:val="24"/>
          <w:highlight w:val="white"/>
        </w:rPr>
        <w:t>3</w:t>
      </w:r>
      <w:r>
        <w:rPr>
          <w:rFonts w:ascii="宋体" w:hAnsi="宋体" w:hint="eastAsia"/>
          <w:color w:val="000000"/>
          <w:sz w:val="24"/>
          <w:highlight w:val="white"/>
        </w:rPr>
        <w:t>、投标保证金的退还：中标人的投标保</w:t>
      </w:r>
      <w:r>
        <w:rPr>
          <w:rFonts w:ascii="宋体" w:hAnsi="宋体" w:hint="eastAsia"/>
          <w:color w:val="000000"/>
          <w:sz w:val="24"/>
          <w:highlight w:val="white"/>
        </w:rPr>
        <w:t>证金，在招标人与中标人签订合同后五个工作日内退还；其余投标人的投标保证金，在中标公示无异议后五个工作日内退还。投标保证金退还至缴纳账户。</w:t>
      </w:r>
    </w:p>
    <w:p w:rsidR="005830C9" w:rsidRDefault="00E45D5F">
      <w:pPr>
        <w:spacing w:line="360" w:lineRule="auto"/>
        <w:ind w:firstLineChars="200" w:firstLine="480"/>
        <w:rPr>
          <w:rFonts w:ascii="宋体" w:hAnsi="宋体"/>
          <w:b/>
          <w:sz w:val="24"/>
        </w:rPr>
      </w:pPr>
      <w:r>
        <w:rPr>
          <w:rFonts w:ascii="宋体" w:hAnsi="宋体" w:hint="eastAsia"/>
          <w:sz w:val="24"/>
        </w:rPr>
        <w:t>4</w:t>
      </w:r>
      <w:r>
        <w:rPr>
          <w:rFonts w:ascii="宋体" w:hAnsi="宋体" w:hint="eastAsia"/>
          <w:sz w:val="24"/>
        </w:rPr>
        <w:t>、</w:t>
      </w:r>
      <w:r>
        <w:rPr>
          <w:rFonts w:ascii="宋体" w:hAnsi="宋体" w:hint="eastAsia"/>
          <w:b/>
          <w:sz w:val="24"/>
        </w:rPr>
        <w:t>投标保证金缴纳咨询电话：</w:t>
      </w:r>
      <w:r>
        <w:rPr>
          <w:rFonts w:ascii="宋体" w:hAnsi="宋体" w:hint="eastAsia"/>
          <w:b/>
          <w:sz w:val="24"/>
        </w:rPr>
        <w:t>0519-88068636</w:t>
      </w:r>
      <w:r>
        <w:rPr>
          <w:rFonts w:ascii="宋体" w:hAnsi="宋体" w:hint="eastAsia"/>
          <w:b/>
          <w:sz w:val="24"/>
        </w:rPr>
        <w:t>。</w:t>
      </w:r>
    </w:p>
    <w:p w:rsidR="005830C9" w:rsidRDefault="005830C9">
      <w:pPr>
        <w:spacing w:line="360" w:lineRule="auto"/>
        <w:ind w:firstLineChars="200" w:firstLine="482"/>
        <w:rPr>
          <w:rFonts w:ascii="宋体" w:hAnsi="宋体"/>
          <w:b/>
          <w:sz w:val="24"/>
        </w:rPr>
      </w:pPr>
    </w:p>
    <w:p w:rsidR="005830C9" w:rsidRDefault="00E45D5F">
      <w:pPr>
        <w:pStyle w:val="3"/>
        <w:tabs>
          <w:tab w:val="clear" w:pos="720"/>
          <w:tab w:val="left" w:pos="0"/>
        </w:tabs>
        <w:spacing w:line="240" w:lineRule="auto"/>
        <w:jc w:val="both"/>
        <w:rPr>
          <w:color w:val="000000"/>
          <w:sz w:val="24"/>
          <w:szCs w:val="24"/>
          <w:highlight w:val="white"/>
        </w:rPr>
      </w:pPr>
      <w:r>
        <w:rPr>
          <w:rFonts w:hint="eastAsia"/>
          <w:color w:val="000000"/>
          <w:sz w:val="24"/>
          <w:szCs w:val="24"/>
          <w:highlight w:val="white"/>
        </w:rPr>
        <w:lastRenderedPageBreak/>
        <w:t>附件二：</w:t>
      </w:r>
    </w:p>
    <w:p w:rsidR="005830C9" w:rsidRDefault="00E45D5F">
      <w:pPr>
        <w:spacing w:line="420" w:lineRule="exact"/>
        <w:ind w:firstLineChars="100" w:firstLine="241"/>
        <w:jc w:val="center"/>
        <w:outlineLvl w:val="0"/>
        <w:rPr>
          <w:rFonts w:ascii="宋体" w:hAnsi="宋体" w:cs="宋体"/>
          <w:b/>
          <w:color w:val="000000"/>
          <w:kern w:val="0"/>
          <w:sz w:val="24"/>
        </w:rPr>
      </w:pPr>
      <w:r>
        <w:rPr>
          <w:rFonts w:ascii="宋体" w:hAnsi="宋体" w:cs="宋体" w:hint="eastAsia"/>
          <w:b/>
          <w:color w:val="000000"/>
          <w:kern w:val="0"/>
          <w:sz w:val="24"/>
        </w:rPr>
        <w:t>资格审查办法</w:t>
      </w:r>
    </w:p>
    <w:p w:rsidR="005830C9" w:rsidRDefault="00E45D5F">
      <w:pPr>
        <w:spacing w:line="420" w:lineRule="exact"/>
        <w:outlineLvl w:val="1"/>
        <w:rPr>
          <w:rFonts w:ascii="宋体" w:hAnsi="宋体"/>
          <w:color w:val="000000"/>
          <w:sz w:val="24"/>
        </w:rPr>
      </w:pPr>
      <w:r>
        <w:rPr>
          <w:rFonts w:ascii="宋体" w:hAnsi="宋体" w:hint="eastAsia"/>
          <w:color w:val="000000"/>
          <w:sz w:val="24"/>
        </w:rPr>
        <w:t>一、本工程采用</w:t>
      </w:r>
      <w:r>
        <w:rPr>
          <w:rFonts w:ascii="宋体" w:hAnsi="宋体" w:hint="eastAsia"/>
          <w:b/>
          <w:color w:val="000000"/>
          <w:sz w:val="24"/>
          <w:u w:val="single"/>
        </w:rPr>
        <w:t>资格</w:t>
      </w:r>
      <w:proofErr w:type="gramStart"/>
      <w:r>
        <w:rPr>
          <w:rFonts w:ascii="宋体" w:hAnsi="宋体" w:hint="eastAsia"/>
          <w:b/>
          <w:color w:val="000000"/>
          <w:sz w:val="24"/>
          <w:u w:val="single"/>
        </w:rPr>
        <w:t>后审</w:t>
      </w:r>
      <w:r>
        <w:rPr>
          <w:rFonts w:ascii="宋体" w:hAnsi="宋体" w:hint="eastAsia"/>
          <w:color w:val="000000"/>
          <w:sz w:val="24"/>
        </w:rPr>
        <w:t>对投标人</w:t>
      </w:r>
      <w:proofErr w:type="gramEnd"/>
      <w:r>
        <w:rPr>
          <w:rFonts w:ascii="宋体" w:hAnsi="宋体" w:hint="eastAsia"/>
          <w:color w:val="000000"/>
          <w:sz w:val="24"/>
        </w:rPr>
        <w:t>进行资格审查。</w:t>
      </w:r>
    </w:p>
    <w:p w:rsidR="005830C9" w:rsidRDefault="00E45D5F">
      <w:pPr>
        <w:spacing w:line="420" w:lineRule="exact"/>
        <w:outlineLvl w:val="1"/>
        <w:rPr>
          <w:rFonts w:ascii="宋体" w:hAnsi="宋体"/>
          <w:color w:val="000000"/>
          <w:sz w:val="24"/>
        </w:rPr>
      </w:pPr>
      <w:r>
        <w:rPr>
          <w:rFonts w:ascii="宋体" w:hAnsi="宋体" w:hint="eastAsia"/>
          <w:color w:val="000000"/>
          <w:sz w:val="24"/>
        </w:rPr>
        <w:t>二、本工程资格审查合格条件：</w:t>
      </w:r>
    </w:p>
    <w:p w:rsidR="005830C9" w:rsidRDefault="00E45D5F">
      <w:pPr>
        <w:pStyle w:val="af0"/>
        <w:spacing w:line="420" w:lineRule="exact"/>
        <w:ind w:firstLineChars="200"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1</w:t>
      </w:r>
      <w:r>
        <w:rPr>
          <w:rFonts w:ascii="宋体" w:hAnsi="宋体" w:hint="eastAsia"/>
          <w:sz w:val="24"/>
          <w:szCs w:val="24"/>
          <w:lang w:eastAsia="zh-CN"/>
        </w:rPr>
        <w:t>）具有独立订立合同的能力；</w:t>
      </w:r>
    </w:p>
    <w:p w:rsidR="005830C9" w:rsidRDefault="00E45D5F">
      <w:pPr>
        <w:pStyle w:val="af0"/>
        <w:spacing w:line="420" w:lineRule="exact"/>
        <w:ind w:firstLineChars="200"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2</w:t>
      </w:r>
      <w:r>
        <w:rPr>
          <w:rFonts w:ascii="宋体" w:hAnsi="宋体" w:hint="eastAsia"/>
          <w:sz w:val="24"/>
          <w:szCs w:val="24"/>
          <w:lang w:eastAsia="zh-CN"/>
        </w:rPr>
        <w:t>）未处于被责令停业、投标资格被取消的状态或财产被接管、冻结和破产状态；</w:t>
      </w:r>
    </w:p>
    <w:p w:rsidR="005830C9" w:rsidRDefault="00E45D5F">
      <w:pPr>
        <w:pStyle w:val="af0"/>
        <w:spacing w:line="420" w:lineRule="exact"/>
        <w:ind w:firstLineChars="200"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3</w:t>
      </w:r>
      <w:r>
        <w:rPr>
          <w:rFonts w:ascii="宋体" w:hAnsi="宋体" w:hint="eastAsia"/>
          <w:sz w:val="24"/>
          <w:szCs w:val="24"/>
          <w:lang w:eastAsia="zh-CN"/>
        </w:rPr>
        <w:t>）企业没有因骗取中标或者严重违约以及发生重大工程质量、安全事故等违法违规问题，被有关部门暂停投标资格并在暂停期内的；</w:t>
      </w:r>
    </w:p>
    <w:p w:rsidR="005830C9" w:rsidRDefault="00E45D5F">
      <w:pPr>
        <w:pStyle w:val="af0"/>
        <w:spacing w:line="420" w:lineRule="exact"/>
        <w:ind w:firstLineChars="200" w:firstLine="480"/>
        <w:rPr>
          <w:rFonts w:ascii="宋体" w:hAnsi="宋体"/>
          <w:sz w:val="24"/>
          <w:szCs w:val="24"/>
          <w:lang w:eastAsia="zh-CN"/>
        </w:rPr>
      </w:pPr>
      <w:r>
        <w:rPr>
          <w:rFonts w:ascii="宋体" w:hAnsi="宋体" w:hint="eastAsia"/>
          <w:sz w:val="24"/>
          <w:szCs w:val="24"/>
          <w:lang w:eastAsia="zh-CN"/>
        </w:rPr>
        <w:t>（</w:t>
      </w:r>
      <w:r>
        <w:rPr>
          <w:rFonts w:ascii="宋体" w:hAnsi="宋体"/>
          <w:sz w:val="24"/>
          <w:szCs w:val="24"/>
          <w:lang w:eastAsia="zh-CN"/>
        </w:rPr>
        <w:t>4</w:t>
      </w:r>
      <w:r>
        <w:rPr>
          <w:rFonts w:ascii="宋体" w:hAnsi="宋体" w:hint="eastAsia"/>
          <w:sz w:val="24"/>
          <w:szCs w:val="24"/>
          <w:lang w:eastAsia="zh-CN"/>
        </w:rPr>
        <w:t>）企业的资质类别、等级和项目负责人注册专业、资格等级符合国家有关规定；</w:t>
      </w:r>
    </w:p>
    <w:p w:rsidR="005830C9" w:rsidRDefault="00E45D5F">
      <w:pPr>
        <w:pStyle w:val="af0"/>
        <w:spacing w:line="420" w:lineRule="exact"/>
        <w:ind w:firstLineChars="200" w:firstLine="480"/>
        <w:rPr>
          <w:rFonts w:ascii="宋体" w:hAnsi="宋体"/>
          <w:sz w:val="24"/>
          <w:szCs w:val="24"/>
          <w:lang w:eastAsia="zh-CN"/>
        </w:rPr>
      </w:pPr>
      <w:r>
        <w:rPr>
          <w:rFonts w:ascii="宋体" w:hAnsi="宋体" w:hint="eastAsia"/>
          <w:sz w:val="24"/>
          <w:szCs w:val="24"/>
          <w:lang w:eastAsia="zh-CN"/>
        </w:rPr>
        <w:t>（</w:t>
      </w:r>
      <w:r>
        <w:rPr>
          <w:rFonts w:ascii="宋体" w:hAnsi="宋体" w:hint="eastAsia"/>
          <w:sz w:val="24"/>
          <w:szCs w:val="24"/>
          <w:lang w:eastAsia="zh-CN"/>
        </w:rPr>
        <w:t>5</w:t>
      </w:r>
      <w:r>
        <w:rPr>
          <w:rFonts w:ascii="宋体" w:hAnsi="宋体" w:hint="eastAsia"/>
          <w:sz w:val="24"/>
          <w:szCs w:val="24"/>
          <w:lang w:eastAsia="zh-CN"/>
        </w:rPr>
        <w:t>）未以联合体形式投标；</w:t>
      </w:r>
    </w:p>
    <w:p w:rsidR="005830C9" w:rsidRDefault="00E45D5F">
      <w:pPr>
        <w:spacing w:line="448"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）企业具备安全生产条件，并取得安全生产许可证（相关规定不作要求的除外）</w:t>
      </w:r>
    </w:p>
    <w:p w:rsidR="005830C9" w:rsidRDefault="00E45D5F">
      <w:pPr>
        <w:spacing w:line="448" w:lineRule="exact"/>
        <w:ind w:firstLineChars="200" w:firstLine="480"/>
        <w:rPr>
          <w:rFonts w:ascii="宋体" w:hAnsi="宋体"/>
          <w:kern w:val="0"/>
          <w:sz w:val="24"/>
          <w:lang w:bidi="en-US"/>
        </w:rPr>
      </w:pPr>
      <w:r>
        <w:rPr>
          <w:rFonts w:ascii="宋体" w:hAnsi="宋体" w:hint="eastAsia"/>
          <w:kern w:val="0"/>
          <w:sz w:val="24"/>
          <w:lang w:bidi="en-US"/>
        </w:rPr>
        <w:t>（</w:t>
      </w:r>
      <w:r>
        <w:rPr>
          <w:rFonts w:ascii="宋体" w:hAnsi="宋体" w:hint="eastAsia"/>
          <w:kern w:val="0"/>
          <w:sz w:val="24"/>
          <w:lang w:bidi="en-US"/>
        </w:rPr>
        <w:t>7</w:t>
      </w:r>
      <w:r>
        <w:rPr>
          <w:rFonts w:ascii="宋体" w:hAnsi="宋体" w:hint="eastAsia"/>
          <w:kern w:val="0"/>
          <w:sz w:val="24"/>
          <w:lang w:bidi="en-US"/>
        </w:rPr>
        <w:t>）符合法律、法规规定的其他条件；</w:t>
      </w:r>
    </w:p>
    <w:p w:rsidR="005830C9" w:rsidRDefault="00E45D5F">
      <w:pPr>
        <w:pStyle w:val="af0"/>
        <w:spacing w:line="420" w:lineRule="exact"/>
        <w:ind w:firstLineChars="200" w:firstLine="480"/>
        <w:rPr>
          <w:rFonts w:ascii="宋体" w:hAnsi="宋体"/>
          <w:sz w:val="24"/>
          <w:szCs w:val="24"/>
          <w:lang w:eastAsia="zh-CN"/>
        </w:rPr>
      </w:pPr>
      <w:r>
        <w:rPr>
          <w:rFonts w:ascii="宋体" w:hAnsi="宋体" w:hint="eastAsia"/>
          <w:sz w:val="24"/>
          <w:szCs w:val="24"/>
          <w:lang w:eastAsia="zh-CN"/>
        </w:rPr>
        <w:t>（</w:t>
      </w:r>
      <w:r>
        <w:rPr>
          <w:rFonts w:ascii="宋体" w:hAnsi="宋体" w:hint="eastAsia"/>
          <w:sz w:val="24"/>
          <w:szCs w:val="24"/>
          <w:lang w:eastAsia="zh-CN"/>
        </w:rPr>
        <w:t>8</w:t>
      </w:r>
      <w:r>
        <w:rPr>
          <w:rFonts w:ascii="宋体" w:hAnsi="宋体" w:hint="eastAsia"/>
          <w:sz w:val="24"/>
          <w:szCs w:val="24"/>
          <w:lang w:eastAsia="zh-CN"/>
        </w:rPr>
        <w:t>）投标文件中的资格审查资料没有失真或者弄虚作假；</w:t>
      </w:r>
    </w:p>
    <w:p w:rsidR="005830C9" w:rsidRDefault="00E45D5F">
      <w:pPr>
        <w:pStyle w:val="af0"/>
        <w:spacing w:line="420" w:lineRule="exact"/>
        <w:ind w:firstLineChars="200" w:firstLine="482"/>
        <w:rPr>
          <w:rFonts w:ascii="宋体" w:hAnsi="宋体"/>
          <w:b/>
          <w:color w:val="FF0000"/>
          <w:sz w:val="24"/>
          <w:szCs w:val="24"/>
          <w:lang w:eastAsia="zh-CN"/>
        </w:rPr>
      </w:pPr>
      <w:r>
        <w:rPr>
          <w:rFonts w:ascii="宋体" w:hAnsi="宋体" w:hint="eastAsia"/>
          <w:b/>
          <w:color w:val="FF0000"/>
          <w:sz w:val="24"/>
          <w:szCs w:val="24"/>
          <w:lang w:eastAsia="zh-CN"/>
        </w:rPr>
        <w:t>（</w:t>
      </w:r>
      <w:r>
        <w:rPr>
          <w:rFonts w:ascii="宋体" w:hAnsi="宋体" w:hint="eastAsia"/>
          <w:b/>
          <w:color w:val="FF0000"/>
          <w:sz w:val="24"/>
          <w:szCs w:val="24"/>
          <w:lang w:eastAsia="zh-CN"/>
        </w:rPr>
        <w:t>9</w:t>
      </w:r>
      <w:r>
        <w:rPr>
          <w:rFonts w:ascii="宋体" w:hAnsi="宋体" w:hint="eastAsia"/>
          <w:b/>
          <w:color w:val="FF0000"/>
          <w:sz w:val="24"/>
          <w:szCs w:val="24"/>
          <w:lang w:eastAsia="zh-CN"/>
        </w:rPr>
        <w:t>）项目负责人的注册建造师证书专业、等级满足本公告要求之外，还应具备省级及以上交通主管部门核发的《项目负责人安全生产考核合格证书》</w:t>
      </w:r>
      <w:r>
        <w:rPr>
          <w:rFonts w:ascii="宋体" w:hAnsi="宋体" w:hint="eastAsia"/>
          <w:b/>
          <w:color w:val="FF0000"/>
          <w:sz w:val="24"/>
          <w:szCs w:val="24"/>
          <w:lang w:eastAsia="zh-CN"/>
        </w:rPr>
        <w:t>B</w:t>
      </w:r>
      <w:r>
        <w:rPr>
          <w:rFonts w:ascii="宋体" w:hAnsi="宋体" w:hint="eastAsia"/>
          <w:b/>
          <w:color w:val="FF0000"/>
          <w:sz w:val="24"/>
          <w:szCs w:val="24"/>
          <w:lang w:eastAsia="zh-CN"/>
        </w:rPr>
        <w:t>证，由交通运输部安全生产管理人员考核管理系统打印的有效证书视同为原件；</w:t>
      </w:r>
    </w:p>
    <w:p w:rsidR="005830C9" w:rsidRDefault="00E45D5F">
      <w:pPr>
        <w:pStyle w:val="af0"/>
        <w:spacing w:line="420" w:lineRule="exact"/>
        <w:ind w:firstLineChars="200" w:firstLine="482"/>
        <w:rPr>
          <w:rFonts w:ascii="宋体" w:hAnsi="宋体"/>
          <w:b/>
          <w:color w:val="FF0000"/>
          <w:sz w:val="24"/>
          <w:szCs w:val="24"/>
          <w:lang w:eastAsia="zh-CN"/>
        </w:rPr>
      </w:pPr>
      <w:r>
        <w:rPr>
          <w:rFonts w:ascii="宋体" w:hAnsi="宋体" w:hint="eastAsia"/>
          <w:b/>
          <w:color w:val="FF0000"/>
          <w:sz w:val="24"/>
          <w:szCs w:val="24"/>
          <w:lang w:eastAsia="zh-CN"/>
        </w:rPr>
        <w:t>（</w:t>
      </w:r>
      <w:r>
        <w:rPr>
          <w:rFonts w:ascii="宋体" w:hAnsi="宋体" w:hint="eastAsia"/>
          <w:b/>
          <w:color w:val="FF0000"/>
          <w:sz w:val="24"/>
          <w:szCs w:val="24"/>
          <w:lang w:eastAsia="zh-CN"/>
        </w:rPr>
        <w:t>10</w:t>
      </w:r>
      <w:r>
        <w:rPr>
          <w:rFonts w:ascii="宋体" w:hAnsi="宋体" w:hint="eastAsia"/>
          <w:b/>
          <w:color w:val="FF0000"/>
          <w:sz w:val="24"/>
          <w:szCs w:val="24"/>
          <w:lang w:eastAsia="zh-CN"/>
        </w:rPr>
        <w:t>）专职安全员具备省级及以上交通主管部门核发的《专职安全员安全生产考核合格证书》</w:t>
      </w:r>
      <w:r>
        <w:rPr>
          <w:rFonts w:ascii="宋体" w:hAnsi="宋体" w:hint="eastAsia"/>
          <w:b/>
          <w:color w:val="FF0000"/>
          <w:sz w:val="24"/>
          <w:szCs w:val="24"/>
          <w:lang w:eastAsia="zh-CN"/>
        </w:rPr>
        <w:t>C</w:t>
      </w:r>
      <w:r>
        <w:rPr>
          <w:rFonts w:ascii="宋体" w:hAnsi="宋体" w:hint="eastAsia"/>
          <w:b/>
          <w:color w:val="FF0000"/>
          <w:sz w:val="24"/>
          <w:szCs w:val="24"/>
          <w:lang w:eastAsia="zh-CN"/>
        </w:rPr>
        <w:t>证，由交通运输部安全生产管理人员考核管理系统打印的有效证书视同为原件；</w:t>
      </w:r>
    </w:p>
    <w:p w:rsidR="005830C9" w:rsidRDefault="00E45D5F">
      <w:pPr>
        <w:pStyle w:val="af0"/>
        <w:spacing w:line="420" w:lineRule="exact"/>
        <w:ind w:firstLineChars="200" w:firstLine="482"/>
        <w:rPr>
          <w:rFonts w:ascii="宋体" w:hAnsi="宋体"/>
          <w:b/>
          <w:color w:val="FF0000"/>
          <w:sz w:val="24"/>
          <w:szCs w:val="24"/>
          <w:lang w:eastAsia="zh-CN"/>
        </w:rPr>
      </w:pPr>
      <w:r>
        <w:rPr>
          <w:rFonts w:ascii="宋体" w:hAnsi="宋体" w:hint="eastAsia"/>
          <w:b/>
          <w:color w:val="FF0000"/>
          <w:sz w:val="24"/>
          <w:szCs w:val="24"/>
          <w:lang w:eastAsia="zh-CN"/>
        </w:rPr>
        <w:t>（</w:t>
      </w:r>
      <w:r>
        <w:rPr>
          <w:rFonts w:ascii="宋体" w:hAnsi="宋体" w:hint="eastAsia"/>
          <w:b/>
          <w:color w:val="FF0000"/>
          <w:sz w:val="24"/>
          <w:szCs w:val="24"/>
          <w:lang w:eastAsia="zh-CN"/>
        </w:rPr>
        <w:t>11</w:t>
      </w:r>
      <w:r>
        <w:rPr>
          <w:rFonts w:ascii="宋体" w:hAnsi="宋体" w:hint="eastAsia"/>
          <w:b/>
          <w:color w:val="FF0000"/>
          <w:sz w:val="24"/>
          <w:szCs w:val="24"/>
          <w:lang w:eastAsia="zh-CN"/>
        </w:rPr>
        <w:t>）项目总工具有工程师及以上技术职称，并具备省级及以上交通主管部门核发《项目负责人安全生产考核合格证书》（</w:t>
      </w:r>
      <w:r>
        <w:rPr>
          <w:rFonts w:ascii="宋体" w:hAnsi="宋体"/>
          <w:b/>
          <w:color w:val="FF0000"/>
          <w:sz w:val="24"/>
          <w:szCs w:val="24"/>
          <w:lang w:eastAsia="zh-CN"/>
        </w:rPr>
        <w:t>B</w:t>
      </w:r>
      <w:r>
        <w:rPr>
          <w:rFonts w:ascii="宋体" w:hAnsi="宋体" w:hint="eastAsia"/>
          <w:b/>
          <w:color w:val="FF0000"/>
          <w:sz w:val="24"/>
          <w:szCs w:val="24"/>
          <w:lang w:eastAsia="zh-CN"/>
        </w:rPr>
        <w:t>证），由交通运输部安全生产管理人员考</w:t>
      </w:r>
      <w:r>
        <w:rPr>
          <w:rFonts w:ascii="宋体" w:hAnsi="宋体" w:hint="eastAsia"/>
          <w:b/>
          <w:color w:val="FF0000"/>
          <w:sz w:val="24"/>
          <w:szCs w:val="24"/>
          <w:lang w:eastAsia="zh-CN"/>
        </w:rPr>
        <w:t>核管理系统打印的有效证书视同为原件；</w:t>
      </w:r>
    </w:p>
    <w:p w:rsidR="005830C9" w:rsidRDefault="00E45D5F">
      <w:pPr>
        <w:pStyle w:val="af0"/>
        <w:spacing w:line="360" w:lineRule="auto"/>
        <w:ind w:firstLineChars="200" w:firstLine="482"/>
        <w:rPr>
          <w:rFonts w:ascii="宋体" w:hAnsi="宋体"/>
          <w:b/>
          <w:color w:val="FF0000"/>
          <w:sz w:val="24"/>
          <w:szCs w:val="24"/>
          <w:lang w:eastAsia="zh-CN"/>
        </w:rPr>
      </w:pPr>
      <w:r>
        <w:rPr>
          <w:rFonts w:ascii="宋体" w:hAnsi="宋体" w:hint="eastAsia"/>
          <w:b/>
          <w:color w:val="FF0000"/>
          <w:sz w:val="24"/>
          <w:szCs w:val="24"/>
          <w:lang w:eastAsia="zh-CN"/>
        </w:rPr>
        <w:t>（</w:t>
      </w:r>
      <w:r>
        <w:rPr>
          <w:rFonts w:ascii="宋体" w:hAnsi="宋体" w:hint="eastAsia"/>
          <w:b/>
          <w:color w:val="FF0000"/>
          <w:sz w:val="24"/>
          <w:szCs w:val="24"/>
          <w:lang w:eastAsia="zh-CN"/>
        </w:rPr>
        <w:t>12</w:t>
      </w:r>
      <w:r>
        <w:rPr>
          <w:rFonts w:ascii="宋体" w:hAnsi="宋体" w:hint="eastAsia"/>
          <w:b/>
          <w:color w:val="FF0000"/>
          <w:sz w:val="24"/>
          <w:szCs w:val="24"/>
          <w:lang w:eastAsia="zh-CN"/>
        </w:rPr>
        <w:t>）</w:t>
      </w:r>
      <w:r>
        <w:rPr>
          <w:rFonts w:ascii="宋体" w:hAnsi="宋体" w:cs="宋体" w:hint="eastAsia"/>
          <w:b/>
          <w:color w:val="FF0000"/>
          <w:sz w:val="24"/>
          <w:lang w:eastAsia="zh-CN"/>
        </w:rPr>
        <w:t>投标人需在江苏省公路水运建设市场信用信息服务系统（暨江苏省交通运输招标投标信息管理系统）中备案并能查询到信用等级，投标文件递交截止日当天，投标人在江苏省公路水运建设市场信用信息服务系统（暨江苏省交通运输招标投标信息管理系统）中信用等级被评为</w:t>
      </w:r>
      <w:r>
        <w:rPr>
          <w:rFonts w:ascii="宋体" w:hAnsi="宋体" w:cs="宋体" w:hint="eastAsia"/>
          <w:b/>
          <w:color w:val="FF0000"/>
          <w:sz w:val="24"/>
          <w:highlight w:val="yellow"/>
          <w:u w:val="double"/>
          <w:lang w:eastAsia="zh-CN"/>
        </w:rPr>
        <w:t>A</w:t>
      </w:r>
      <w:r>
        <w:rPr>
          <w:rFonts w:ascii="宋体" w:hAnsi="宋体" w:cs="宋体" w:hint="eastAsia"/>
          <w:b/>
          <w:color w:val="FF0000"/>
          <w:sz w:val="24"/>
          <w:highlight w:val="yellow"/>
          <w:u w:val="double"/>
          <w:lang w:eastAsia="zh-CN"/>
        </w:rPr>
        <w:t>（暂定）级及以上</w:t>
      </w:r>
      <w:r>
        <w:rPr>
          <w:rFonts w:ascii="宋体" w:hAnsi="宋体" w:cs="宋体" w:hint="eastAsia"/>
          <w:b/>
          <w:color w:val="FF0000"/>
          <w:sz w:val="24"/>
          <w:lang w:eastAsia="zh-CN"/>
        </w:rPr>
        <w:t>级别，</w:t>
      </w:r>
    </w:p>
    <w:p w:rsidR="005830C9" w:rsidRDefault="00E45D5F">
      <w:pPr>
        <w:pStyle w:val="af0"/>
        <w:spacing w:line="420" w:lineRule="exact"/>
        <w:ind w:firstLineChars="200" w:firstLine="482"/>
        <w:rPr>
          <w:rFonts w:ascii="宋体" w:hAnsi="宋体" w:cs="宋体"/>
          <w:b/>
          <w:color w:val="FF0000"/>
          <w:sz w:val="24"/>
          <w:lang w:eastAsia="zh-CN"/>
        </w:rPr>
      </w:pPr>
      <w:r>
        <w:rPr>
          <w:rFonts w:ascii="宋体" w:hAnsi="宋体" w:hint="eastAsia"/>
          <w:b/>
          <w:color w:val="FF0000"/>
          <w:sz w:val="24"/>
          <w:szCs w:val="24"/>
          <w:lang w:eastAsia="zh-CN"/>
        </w:rPr>
        <w:t>（</w:t>
      </w:r>
      <w:r>
        <w:rPr>
          <w:rFonts w:ascii="宋体" w:hAnsi="宋体" w:hint="eastAsia"/>
          <w:b/>
          <w:color w:val="FF0000"/>
          <w:sz w:val="24"/>
          <w:szCs w:val="24"/>
          <w:lang w:eastAsia="zh-CN"/>
        </w:rPr>
        <w:t>13</w:t>
      </w:r>
      <w:r>
        <w:rPr>
          <w:rFonts w:ascii="宋体" w:hAnsi="宋体" w:hint="eastAsia"/>
          <w:b/>
          <w:color w:val="FF0000"/>
          <w:sz w:val="24"/>
          <w:szCs w:val="24"/>
          <w:lang w:eastAsia="zh-CN"/>
        </w:rPr>
        <w:t>）</w:t>
      </w:r>
      <w:r>
        <w:rPr>
          <w:rFonts w:ascii="宋体" w:hAnsi="宋体" w:cs="宋体" w:hint="eastAsia"/>
          <w:b/>
          <w:color w:val="FF0000"/>
          <w:sz w:val="24"/>
          <w:lang w:eastAsia="zh-CN"/>
        </w:rPr>
        <w:t>企业主要负责人</w:t>
      </w:r>
      <w:r>
        <w:rPr>
          <w:rFonts w:ascii="宋体" w:hAnsi="宋体" w:cs="宋体"/>
          <w:b/>
          <w:color w:val="FF0000"/>
          <w:sz w:val="24"/>
          <w:lang w:eastAsia="zh-CN"/>
        </w:rPr>
        <w:t>必须取得省级及以上</w:t>
      </w:r>
      <w:r>
        <w:rPr>
          <w:rFonts w:ascii="宋体" w:hAnsi="宋体" w:cs="宋体" w:hint="eastAsia"/>
          <w:b/>
          <w:color w:val="FF0000"/>
          <w:sz w:val="24"/>
          <w:lang w:eastAsia="zh-CN"/>
        </w:rPr>
        <w:t>交通</w:t>
      </w:r>
      <w:r>
        <w:rPr>
          <w:rFonts w:ascii="宋体" w:hAnsi="宋体" w:cs="宋体"/>
          <w:b/>
          <w:color w:val="FF0000"/>
          <w:sz w:val="24"/>
          <w:lang w:eastAsia="zh-CN"/>
        </w:rPr>
        <w:t>主管部门核发的《企业</w:t>
      </w:r>
      <w:r>
        <w:rPr>
          <w:rFonts w:ascii="宋体" w:hAnsi="宋体" w:cs="宋体" w:hint="eastAsia"/>
          <w:b/>
          <w:color w:val="FF0000"/>
          <w:sz w:val="24"/>
          <w:lang w:eastAsia="zh-CN"/>
        </w:rPr>
        <w:t>主要负责人</w:t>
      </w:r>
      <w:r>
        <w:rPr>
          <w:rFonts w:ascii="宋体" w:hAnsi="宋体" w:cs="宋体"/>
          <w:b/>
          <w:color w:val="FF0000"/>
          <w:sz w:val="24"/>
          <w:lang w:eastAsia="zh-CN"/>
        </w:rPr>
        <w:t>安全生产考核合格证书》（</w:t>
      </w:r>
      <w:r>
        <w:rPr>
          <w:rFonts w:ascii="宋体" w:hAnsi="宋体" w:cs="宋体"/>
          <w:b/>
          <w:color w:val="FF0000"/>
          <w:sz w:val="24"/>
          <w:lang w:eastAsia="zh-CN"/>
        </w:rPr>
        <w:t>A</w:t>
      </w:r>
      <w:r>
        <w:rPr>
          <w:rFonts w:ascii="宋体" w:hAnsi="宋体" w:cs="宋体"/>
          <w:b/>
          <w:color w:val="FF0000"/>
          <w:sz w:val="24"/>
          <w:lang w:eastAsia="zh-CN"/>
        </w:rPr>
        <w:t>证）</w:t>
      </w:r>
      <w:r>
        <w:rPr>
          <w:rFonts w:ascii="宋体" w:hAnsi="宋体" w:hint="eastAsia"/>
          <w:b/>
          <w:color w:val="FF0000"/>
          <w:sz w:val="24"/>
          <w:szCs w:val="24"/>
          <w:lang w:eastAsia="zh-CN"/>
        </w:rPr>
        <w:t>，由交通运输部安全生产管理人员考核管理系统打印的有效证书视同为原件</w:t>
      </w:r>
      <w:r>
        <w:rPr>
          <w:rFonts w:ascii="宋体" w:hAnsi="宋体" w:cs="宋体" w:hint="eastAsia"/>
          <w:b/>
          <w:color w:val="FF0000"/>
          <w:sz w:val="24"/>
          <w:lang w:eastAsia="zh-CN"/>
        </w:rPr>
        <w:t>；</w:t>
      </w:r>
    </w:p>
    <w:p w:rsidR="005830C9" w:rsidRDefault="00E45D5F">
      <w:pPr>
        <w:spacing w:line="460" w:lineRule="exact"/>
        <w:ind w:firstLineChars="200" w:firstLine="482"/>
        <w:rPr>
          <w:rFonts w:ascii="宋体" w:hAnsi="宋体" w:cs="宋体"/>
          <w:b/>
          <w:color w:val="FF0000"/>
          <w:kern w:val="0"/>
          <w:sz w:val="24"/>
          <w:szCs w:val="22"/>
          <w:lang w:bidi="en-US"/>
        </w:rPr>
      </w:pPr>
      <w:r>
        <w:rPr>
          <w:rFonts w:ascii="宋体" w:hAnsi="宋体" w:cs="宋体" w:hint="eastAsia"/>
          <w:b/>
          <w:color w:val="FF0000"/>
          <w:kern w:val="0"/>
          <w:sz w:val="24"/>
          <w:szCs w:val="22"/>
          <w:lang w:bidi="en-US"/>
        </w:rPr>
        <w:t>(1</w:t>
      </w:r>
      <w:r>
        <w:rPr>
          <w:rFonts w:ascii="宋体" w:hAnsi="宋体" w:cs="宋体"/>
          <w:b/>
          <w:color w:val="FF0000"/>
          <w:kern w:val="0"/>
          <w:sz w:val="24"/>
          <w:szCs w:val="22"/>
          <w:lang w:bidi="en-US"/>
        </w:rPr>
        <w:t>4</w:t>
      </w:r>
      <w:r>
        <w:rPr>
          <w:rFonts w:ascii="宋体" w:hAnsi="宋体" w:cs="宋体" w:hint="eastAsia"/>
          <w:b/>
          <w:color w:val="FF0000"/>
          <w:kern w:val="0"/>
          <w:sz w:val="24"/>
          <w:szCs w:val="22"/>
          <w:lang w:bidi="en-US"/>
        </w:rPr>
        <w:t>)</w:t>
      </w:r>
      <w:r>
        <w:rPr>
          <w:rFonts w:ascii="宋体" w:hAnsi="宋体" w:cs="宋体" w:hint="eastAsia"/>
          <w:b/>
          <w:color w:val="FF0000"/>
          <w:kern w:val="0"/>
          <w:sz w:val="24"/>
          <w:szCs w:val="22"/>
          <w:lang w:bidi="en-US"/>
        </w:rPr>
        <w:t>投标人的失信被执行人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w:t>
      </w:r>
      <w:r>
        <w:rPr>
          <w:rFonts w:ascii="宋体" w:hAnsi="宋体" w:cs="宋体" w:hint="eastAsia"/>
          <w:b/>
          <w:color w:val="FF0000"/>
          <w:kern w:val="0"/>
          <w:sz w:val="24"/>
          <w:szCs w:val="22"/>
          <w:lang w:bidi="en-US"/>
        </w:rPr>
        <w:lastRenderedPageBreak/>
        <w:t>资格预审不通过或者被取消中标候选人资格、中标人资格的，不因其之后失信信息被撤销或更正而改变已经</w:t>
      </w:r>
      <w:proofErr w:type="gramStart"/>
      <w:r>
        <w:rPr>
          <w:rFonts w:ascii="宋体" w:hAnsi="宋体" w:cs="宋体" w:hint="eastAsia"/>
          <w:b/>
          <w:color w:val="FF0000"/>
          <w:kern w:val="0"/>
          <w:sz w:val="24"/>
          <w:szCs w:val="22"/>
          <w:lang w:bidi="en-US"/>
        </w:rPr>
        <w:t>作出</w:t>
      </w:r>
      <w:proofErr w:type="gramEnd"/>
      <w:r>
        <w:rPr>
          <w:rFonts w:ascii="宋体" w:hAnsi="宋体" w:cs="宋体" w:hint="eastAsia"/>
          <w:b/>
          <w:color w:val="FF0000"/>
          <w:kern w:val="0"/>
          <w:sz w:val="24"/>
          <w:szCs w:val="22"/>
          <w:lang w:bidi="en-US"/>
        </w:rPr>
        <w:t>的决定。</w:t>
      </w:r>
    </w:p>
    <w:p w:rsidR="005830C9" w:rsidRDefault="00E45D5F">
      <w:pPr>
        <w:pStyle w:val="af0"/>
        <w:spacing w:line="420" w:lineRule="exact"/>
        <w:rPr>
          <w:rFonts w:ascii="宋体" w:hAnsi="宋体"/>
          <w:sz w:val="24"/>
          <w:szCs w:val="24"/>
          <w:lang w:eastAsia="zh-CN"/>
        </w:rPr>
      </w:pPr>
      <w:r>
        <w:rPr>
          <w:rFonts w:ascii="宋体" w:hAnsi="宋体" w:hint="eastAsia"/>
          <w:sz w:val="24"/>
          <w:szCs w:val="24"/>
          <w:lang w:eastAsia="zh-CN"/>
        </w:rPr>
        <w:t>三、由招标人委托的评标委员会实施对投标人的资格审查。</w:t>
      </w:r>
    </w:p>
    <w:p w:rsidR="005830C9" w:rsidRDefault="00E45D5F">
      <w:pPr>
        <w:pStyle w:val="af0"/>
        <w:spacing w:line="420" w:lineRule="exact"/>
        <w:rPr>
          <w:rFonts w:ascii="宋体" w:hAnsi="宋体"/>
          <w:sz w:val="24"/>
          <w:szCs w:val="24"/>
          <w:lang w:eastAsia="zh-CN"/>
        </w:rPr>
      </w:pPr>
      <w:r>
        <w:rPr>
          <w:rFonts w:ascii="宋体" w:hAnsi="宋体" w:hint="eastAsia"/>
          <w:sz w:val="24"/>
          <w:szCs w:val="24"/>
          <w:lang w:eastAsia="zh-CN"/>
        </w:rPr>
        <w:t>四、资格审查需携带并递交的资料：</w:t>
      </w:r>
    </w:p>
    <w:p w:rsidR="005830C9" w:rsidRDefault="00E45D5F">
      <w:pPr>
        <w:widowControl/>
        <w:spacing w:line="460" w:lineRule="exact"/>
        <w:ind w:firstLineChars="150" w:firstLine="360"/>
        <w:jc w:val="left"/>
        <w:rPr>
          <w:rFonts w:ascii="宋体" w:hAnsi="宋体"/>
          <w:kern w:val="0"/>
          <w:sz w:val="24"/>
          <w:lang w:bidi="en-US"/>
        </w:rPr>
      </w:pPr>
      <w:r>
        <w:rPr>
          <w:rFonts w:ascii="宋体" w:hAnsi="宋体" w:hint="eastAsia"/>
          <w:kern w:val="0"/>
          <w:sz w:val="24"/>
          <w:lang w:bidi="en-US"/>
        </w:rPr>
        <w:t>1</w:t>
      </w:r>
      <w:r>
        <w:rPr>
          <w:rFonts w:ascii="宋体" w:hAnsi="宋体" w:hint="eastAsia"/>
          <w:kern w:val="0"/>
          <w:sz w:val="24"/>
          <w:lang w:bidi="en-US"/>
        </w:rPr>
        <w:t>、投标单位需携带</w:t>
      </w:r>
      <w:r>
        <w:rPr>
          <w:rFonts w:ascii="宋体" w:hAnsi="宋体" w:hint="eastAsia"/>
          <w:kern w:val="0"/>
          <w:sz w:val="24"/>
          <w:lang w:bidi="en-US"/>
        </w:rPr>
        <w:t>以下资料（原件、复印件）参加资格后审：</w:t>
      </w:r>
    </w:p>
    <w:p w:rsidR="005830C9" w:rsidRDefault="00E45D5F">
      <w:pPr>
        <w:widowControl/>
        <w:spacing w:line="460" w:lineRule="exact"/>
        <w:ind w:firstLineChars="300" w:firstLine="720"/>
        <w:jc w:val="left"/>
        <w:rPr>
          <w:rFonts w:ascii="宋体" w:hAnsi="宋体"/>
          <w:kern w:val="0"/>
          <w:sz w:val="24"/>
          <w:lang w:bidi="en-US"/>
        </w:rPr>
      </w:pPr>
      <w:r>
        <w:rPr>
          <w:rFonts w:ascii="宋体" w:hAnsi="宋体" w:cs="宋体" w:hint="eastAsia"/>
          <w:kern w:val="0"/>
          <w:sz w:val="24"/>
        </w:rPr>
        <w:t>1.1</w:t>
      </w:r>
      <w:r>
        <w:rPr>
          <w:rFonts w:ascii="宋体" w:hAnsi="宋体" w:cs="宋体" w:hint="eastAsia"/>
          <w:kern w:val="0"/>
          <w:sz w:val="24"/>
        </w:rPr>
        <w:t>、《武进区工程建设投标申请书》</w:t>
      </w:r>
      <w:r>
        <w:rPr>
          <w:rFonts w:ascii="宋体" w:hAnsi="宋体" w:hint="eastAsia"/>
          <w:kern w:val="0"/>
          <w:sz w:val="24"/>
          <w:lang w:bidi="en-US"/>
        </w:rPr>
        <w:t>（详见附件五打印且加盖单位公章及法人签字或盖章）；</w:t>
      </w:r>
    </w:p>
    <w:p w:rsidR="005830C9" w:rsidRDefault="00E45D5F">
      <w:pPr>
        <w:spacing w:line="460" w:lineRule="exact"/>
        <w:ind w:firstLineChars="300" w:firstLine="720"/>
        <w:rPr>
          <w:rFonts w:ascii="宋体" w:hAnsi="宋体" w:cs="宋体"/>
          <w:color w:val="000000"/>
          <w:kern w:val="0"/>
          <w:sz w:val="24"/>
        </w:rPr>
      </w:pPr>
      <w:r>
        <w:rPr>
          <w:rFonts w:ascii="宋体" w:hAnsi="宋体" w:cs="宋体" w:hint="eastAsia"/>
          <w:color w:val="000000"/>
          <w:kern w:val="0"/>
          <w:sz w:val="24"/>
        </w:rPr>
        <w:t>1.2</w:t>
      </w:r>
      <w:r>
        <w:rPr>
          <w:rFonts w:ascii="宋体" w:hAnsi="宋体" w:cs="宋体" w:hint="eastAsia"/>
          <w:color w:val="000000"/>
          <w:kern w:val="0"/>
          <w:sz w:val="24"/>
        </w:rPr>
        <w:t>、企业营业执照（副本）；</w:t>
      </w:r>
    </w:p>
    <w:p w:rsidR="005830C9" w:rsidRDefault="00E45D5F">
      <w:pPr>
        <w:pStyle w:val="af0"/>
        <w:spacing w:line="460" w:lineRule="exact"/>
        <w:ind w:firstLineChars="300" w:firstLine="720"/>
        <w:rPr>
          <w:rFonts w:ascii="宋体" w:hAnsi="宋体"/>
          <w:sz w:val="24"/>
          <w:szCs w:val="24"/>
          <w:lang w:eastAsia="zh-CN"/>
        </w:rPr>
      </w:pPr>
      <w:r>
        <w:rPr>
          <w:rFonts w:ascii="宋体" w:hAnsi="宋体" w:cs="宋体" w:hint="eastAsia"/>
          <w:color w:val="000000"/>
          <w:sz w:val="24"/>
          <w:szCs w:val="24"/>
          <w:lang w:eastAsia="zh-CN"/>
        </w:rPr>
        <w:t>1.3</w:t>
      </w:r>
      <w:r>
        <w:rPr>
          <w:rFonts w:ascii="宋体" w:hAnsi="宋体" w:cs="宋体" w:hint="eastAsia"/>
          <w:color w:val="000000"/>
          <w:sz w:val="24"/>
          <w:szCs w:val="24"/>
          <w:lang w:eastAsia="zh-CN"/>
        </w:rPr>
        <w:t>、企业资质等级证书（副本）</w:t>
      </w:r>
      <w:r>
        <w:rPr>
          <w:rFonts w:ascii="宋体" w:hAnsi="宋体" w:hint="eastAsia"/>
          <w:sz w:val="24"/>
          <w:szCs w:val="24"/>
          <w:lang w:eastAsia="zh-CN"/>
        </w:rPr>
        <w:t>；</w:t>
      </w:r>
    </w:p>
    <w:p w:rsidR="005830C9" w:rsidRDefault="00E45D5F">
      <w:pPr>
        <w:spacing w:line="460" w:lineRule="exact"/>
        <w:ind w:firstLineChars="300" w:firstLine="720"/>
        <w:rPr>
          <w:rFonts w:ascii="宋体" w:hAnsi="宋体" w:cs="宋体"/>
          <w:color w:val="000000"/>
          <w:kern w:val="0"/>
          <w:sz w:val="24"/>
        </w:rPr>
      </w:pPr>
      <w:r>
        <w:rPr>
          <w:rFonts w:ascii="宋体" w:hAnsi="宋体" w:cs="宋体" w:hint="eastAsia"/>
          <w:color w:val="000000"/>
          <w:kern w:val="0"/>
          <w:sz w:val="24"/>
        </w:rPr>
        <w:t>1.4</w:t>
      </w:r>
      <w:r>
        <w:rPr>
          <w:rFonts w:ascii="宋体" w:hAnsi="宋体" w:cs="宋体" w:hint="eastAsia"/>
          <w:color w:val="000000"/>
          <w:kern w:val="0"/>
          <w:sz w:val="24"/>
        </w:rPr>
        <w:t>、安全生产许可证；</w:t>
      </w:r>
    </w:p>
    <w:p w:rsidR="005830C9" w:rsidRDefault="00E45D5F">
      <w:pPr>
        <w:spacing w:line="460" w:lineRule="exact"/>
        <w:ind w:firstLineChars="300" w:firstLine="72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5</w:t>
      </w:r>
      <w:r>
        <w:rPr>
          <w:rFonts w:ascii="宋体" w:hAnsi="宋体" w:cs="宋体" w:hint="eastAsia"/>
          <w:color w:val="000000"/>
          <w:kern w:val="0"/>
          <w:sz w:val="24"/>
        </w:rPr>
        <w:t>、中心实验室证书（或受委托试验室的《公路水运工程试验检测机构等级证书》、《计量认证证书》和委托协议。受委托试验室的证书可以是复印件盖受托试验室公章，委托协议需要原件）；</w:t>
      </w:r>
    </w:p>
    <w:p w:rsidR="005830C9" w:rsidRDefault="00E45D5F">
      <w:pPr>
        <w:spacing w:line="460" w:lineRule="exact"/>
        <w:ind w:firstLineChars="300" w:firstLine="720"/>
        <w:rPr>
          <w:rFonts w:ascii="宋体" w:hAnsi="宋体" w:cs="宋体"/>
          <w:color w:val="000000"/>
          <w:kern w:val="0"/>
          <w:sz w:val="24"/>
        </w:rPr>
      </w:pPr>
      <w:r>
        <w:rPr>
          <w:rFonts w:ascii="宋体" w:hAnsi="宋体" w:cs="宋体" w:hint="eastAsia"/>
          <w:color w:val="000000"/>
          <w:kern w:val="0"/>
          <w:sz w:val="24"/>
        </w:rPr>
        <w:t>1.6</w:t>
      </w:r>
      <w:r>
        <w:rPr>
          <w:rFonts w:ascii="宋体" w:hAnsi="宋体" w:cs="宋体" w:hint="eastAsia"/>
          <w:color w:val="000000"/>
          <w:kern w:val="0"/>
          <w:sz w:val="24"/>
        </w:rPr>
        <w:t>、法定代表人身份证明文件</w:t>
      </w:r>
      <w:r>
        <w:rPr>
          <w:rFonts w:ascii="宋体" w:hAnsi="宋体" w:cs="宋体" w:hint="eastAsia"/>
          <w:kern w:val="0"/>
          <w:sz w:val="24"/>
        </w:rPr>
        <w:t>、</w:t>
      </w:r>
      <w:r>
        <w:rPr>
          <w:rFonts w:ascii="宋体" w:hAnsi="宋体" w:cs="宋体" w:hint="eastAsia"/>
          <w:color w:val="000000"/>
          <w:kern w:val="0"/>
          <w:sz w:val="24"/>
        </w:rPr>
        <w:t>法人授权委托书、被委托人的第二代居民身份证，社保机构出具的投标单位为被委托人缴纳社会基本养老保险的缴纳凭证原件，缴纳时间为</w:t>
      </w:r>
      <w:r>
        <w:rPr>
          <w:rFonts w:ascii="宋体" w:hAnsi="宋体" w:cs="宋体" w:hint="eastAsia"/>
          <w:kern w:val="0"/>
          <w:sz w:val="24"/>
        </w:rPr>
        <w:t>资格审查</w:t>
      </w:r>
      <w:r>
        <w:rPr>
          <w:rFonts w:ascii="宋体" w:hAnsi="宋体" w:cs="宋体" w:hint="eastAsia"/>
          <w:color w:val="000000"/>
          <w:kern w:val="0"/>
          <w:sz w:val="24"/>
        </w:rPr>
        <w:t>时间（不含当月）往前</w:t>
      </w:r>
      <w:proofErr w:type="gramStart"/>
      <w:r>
        <w:rPr>
          <w:rFonts w:ascii="宋体" w:hAnsi="宋体" w:cs="宋体" w:hint="eastAsia"/>
          <w:color w:val="000000"/>
          <w:kern w:val="0"/>
          <w:sz w:val="24"/>
        </w:rPr>
        <w:t>推连续</w:t>
      </w:r>
      <w:proofErr w:type="gramEnd"/>
      <w:r>
        <w:rPr>
          <w:rFonts w:ascii="宋体" w:hAnsi="宋体" w:cs="宋体" w:hint="eastAsia"/>
          <w:color w:val="000000"/>
          <w:kern w:val="0"/>
          <w:sz w:val="24"/>
        </w:rPr>
        <w:t>三个月：</w:t>
      </w:r>
      <w:r>
        <w:rPr>
          <w:rFonts w:ascii="宋体" w:hAnsi="宋体" w:cs="宋体" w:hint="eastAsia"/>
          <w:color w:val="000000"/>
          <w:kern w:val="0"/>
          <w:sz w:val="24"/>
          <w:highlight w:val="yellow"/>
        </w:rPr>
        <w:t>2019</w:t>
      </w:r>
      <w:r>
        <w:rPr>
          <w:rFonts w:ascii="宋体" w:hAnsi="宋体" w:cs="宋体" w:hint="eastAsia"/>
          <w:color w:val="000000"/>
          <w:kern w:val="0"/>
          <w:sz w:val="24"/>
          <w:highlight w:val="yellow"/>
        </w:rPr>
        <w:t>年</w:t>
      </w:r>
      <w:r>
        <w:rPr>
          <w:rFonts w:ascii="宋体" w:hAnsi="宋体" w:cs="宋体" w:hint="eastAsia"/>
          <w:color w:val="000000"/>
          <w:kern w:val="0"/>
          <w:sz w:val="24"/>
          <w:highlight w:val="yellow"/>
        </w:rPr>
        <w:t>08</w:t>
      </w:r>
      <w:r>
        <w:rPr>
          <w:rFonts w:ascii="宋体" w:hAnsi="宋体" w:cs="宋体" w:hint="eastAsia"/>
          <w:color w:val="000000"/>
          <w:kern w:val="0"/>
          <w:sz w:val="24"/>
          <w:highlight w:val="yellow"/>
        </w:rPr>
        <w:t>月至</w:t>
      </w:r>
      <w:r>
        <w:rPr>
          <w:rFonts w:ascii="宋体" w:hAnsi="宋体" w:cs="宋体" w:hint="eastAsia"/>
          <w:color w:val="000000"/>
          <w:kern w:val="0"/>
          <w:sz w:val="24"/>
          <w:highlight w:val="yellow"/>
        </w:rPr>
        <w:t>2019</w:t>
      </w:r>
      <w:r>
        <w:rPr>
          <w:rFonts w:ascii="宋体" w:hAnsi="宋体" w:cs="宋体" w:hint="eastAsia"/>
          <w:color w:val="000000"/>
          <w:kern w:val="0"/>
          <w:sz w:val="24"/>
          <w:highlight w:val="yellow"/>
        </w:rPr>
        <w:t>年</w:t>
      </w:r>
      <w:r>
        <w:rPr>
          <w:rFonts w:ascii="宋体" w:hAnsi="宋体" w:cs="宋体" w:hint="eastAsia"/>
          <w:color w:val="000000"/>
          <w:kern w:val="0"/>
          <w:sz w:val="24"/>
          <w:highlight w:val="yellow"/>
        </w:rPr>
        <w:t>10</w:t>
      </w:r>
      <w:r>
        <w:rPr>
          <w:rFonts w:ascii="宋体" w:hAnsi="宋体" w:cs="宋体" w:hint="eastAsia"/>
          <w:color w:val="000000"/>
          <w:kern w:val="0"/>
          <w:sz w:val="24"/>
          <w:highlight w:val="yellow"/>
        </w:rPr>
        <w:t>月</w:t>
      </w:r>
      <w:r>
        <w:rPr>
          <w:rFonts w:ascii="宋体" w:hAnsi="宋体" w:cs="宋体" w:hint="eastAsia"/>
          <w:color w:val="000000"/>
          <w:kern w:val="0"/>
          <w:sz w:val="24"/>
        </w:rPr>
        <w:t>；</w:t>
      </w:r>
      <w:r>
        <w:rPr>
          <w:rFonts w:ascii="宋体" w:hAnsi="宋体" w:hint="eastAsia"/>
          <w:sz w:val="24"/>
        </w:rPr>
        <w:t>（</w:t>
      </w:r>
      <w:r>
        <w:rPr>
          <w:rFonts w:ascii="宋体" w:hAnsi="宋体" w:hint="eastAsia"/>
          <w:sz w:val="24"/>
          <w:u w:val="double"/>
        </w:rPr>
        <w:t>如被委托人是退休人员，则只需提供退休证明和聘用合同</w:t>
      </w:r>
      <w:r>
        <w:rPr>
          <w:rFonts w:ascii="宋体" w:hAnsi="宋体" w:hint="eastAsia"/>
          <w:sz w:val="24"/>
        </w:rPr>
        <w:t>）</w:t>
      </w:r>
    </w:p>
    <w:p w:rsidR="005830C9" w:rsidRDefault="00E45D5F">
      <w:pPr>
        <w:spacing w:line="460" w:lineRule="exact"/>
        <w:ind w:firstLineChars="300" w:firstLine="720"/>
        <w:rPr>
          <w:rFonts w:ascii="宋体" w:hAnsi="宋体" w:cs="宋体"/>
          <w:color w:val="000000"/>
          <w:kern w:val="0"/>
          <w:sz w:val="24"/>
        </w:rPr>
      </w:pPr>
      <w:r>
        <w:rPr>
          <w:rFonts w:ascii="宋体" w:hAnsi="宋体" w:cs="宋体" w:hint="eastAsia"/>
          <w:color w:val="000000"/>
          <w:kern w:val="0"/>
          <w:sz w:val="24"/>
        </w:rPr>
        <w:t>1.7</w:t>
      </w:r>
      <w:r>
        <w:rPr>
          <w:rFonts w:ascii="宋体" w:hAnsi="宋体" w:cs="宋体" w:hint="eastAsia"/>
          <w:color w:val="000000"/>
          <w:kern w:val="0"/>
          <w:sz w:val="24"/>
        </w:rPr>
        <w:t>、项目负责人的</w:t>
      </w:r>
      <w:r>
        <w:rPr>
          <w:rFonts w:ascii="宋体" w:hAnsi="宋体" w:cs="宋体" w:hint="eastAsia"/>
          <w:color w:val="FF0000"/>
          <w:kern w:val="0"/>
          <w:sz w:val="24"/>
          <w:u w:val="single"/>
        </w:rPr>
        <w:t>注册建造师证书</w:t>
      </w:r>
      <w:r>
        <w:rPr>
          <w:rFonts w:ascii="宋体" w:hAnsi="宋体" w:cs="宋体" w:hint="eastAsia"/>
          <w:color w:val="000000"/>
          <w:kern w:val="0"/>
          <w:sz w:val="24"/>
        </w:rPr>
        <w:t>、项目负责人的第二代居民身份证，社保机构出具的投标单位为其缴纳社会基本养老保险的缴纳凭证原件，缴纳时间为</w:t>
      </w:r>
      <w:r>
        <w:rPr>
          <w:rFonts w:ascii="宋体" w:hAnsi="宋体" w:cs="宋体" w:hint="eastAsia"/>
          <w:kern w:val="0"/>
          <w:sz w:val="24"/>
        </w:rPr>
        <w:t>资格审查</w:t>
      </w:r>
      <w:r>
        <w:rPr>
          <w:rFonts w:ascii="宋体" w:hAnsi="宋体" w:cs="宋体" w:hint="eastAsia"/>
          <w:color w:val="000000"/>
          <w:kern w:val="0"/>
          <w:sz w:val="24"/>
        </w:rPr>
        <w:t>时间（不含当月）往前</w:t>
      </w:r>
      <w:proofErr w:type="gramStart"/>
      <w:r>
        <w:rPr>
          <w:rFonts w:ascii="宋体" w:hAnsi="宋体" w:cs="宋体" w:hint="eastAsia"/>
          <w:color w:val="000000"/>
          <w:kern w:val="0"/>
          <w:sz w:val="24"/>
        </w:rPr>
        <w:t>推连续</w:t>
      </w:r>
      <w:proofErr w:type="gramEnd"/>
      <w:r>
        <w:rPr>
          <w:rFonts w:ascii="宋体" w:hAnsi="宋体" w:cs="宋体" w:hint="eastAsia"/>
          <w:color w:val="000000"/>
          <w:kern w:val="0"/>
          <w:sz w:val="24"/>
        </w:rPr>
        <w:t>三个月：</w:t>
      </w:r>
      <w:r>
        <w:rPr>
          <w:rFonts w:ascii="宋体" w:hAnsi="宋体" w:cs="宋体" w:hint="eastAsia"/>
          <w:color w:val="000000"/>
          <w:kern w:val="0"/>
          <w:sz w:val="24"/>
          <w:highlight w:val="yellow"/>
        </w:rPr>
        <w:t>2019</w:t>
      </w:r>
      <w:r>
        <w:rPr>
          <w:rFonts w:ascii="宋体" w:hAnsi="宋体" w:cs="宋体" w:hint="eastAsia"/>
          <w:color w:val="000000"/>
          <w:kern w:val="0"/>
          <w:sz w:val="24"/>
          <w:highlight w:val="yellow"/>
        </w:rPr>
        <w:t>年</w:t>
      </w:r>
      <w:r>
        <w:rPr>
          <w:rFonts w:ascii="宋体" w:hAnsi="宋体" w:cs="宋体" w:hint="eastAsia"/>
          <w:color w:val="000000"/>
          <w:kern w:val="0"/>
          <w:sz w:val="24"/>
          <w:highlight w:val="yellow"/>
        </w:rPr>
        <w:t>08</w:t>
      </w:r>
      <w:r>
        <w:rPr>
          <w:rFonts w:ascii="宋体" w:hAnsi="宋体" w:cs="宋体" w:hint="eastAsia"/>
          <w:color w:val="000000"/>
          <w:kern w:val="0"/>
          <w:sz w:val="24"/>
          <w:highlight w:val="yellow"/>
        </w:rPr>
        <w:t>月至</w:t>
      </w:r>
      <w:r>
        <w:rPr>
          <w:rFonts w:ascii="宋体" w:hAnsi="宋体" w:cs="宋体" w:hint="eastAsia"/>
          <w:color w:val="000000"/>
          <w:kern w:val="0"/>
          <w:sz w:val="24"/>
          <w:highlight w:val="yellow"/>
        </w:rPr>
        <w:t>2019</w:t>
      </w:r>
      <w:r>
        <w:rPr>
          <w:rFonts w:ascii="宋体" w:hAnsi="宋体" w:cs="宋体" w:hint="eastAsia"/>
          <w:color w:val="000000"/>
          <w:kern w:val="0"/>
          <w:sz w:val="24"/>
          <w:highlight w:val="yellow"/>
        </w:rPr>
        <w:t>年</w:t>
      </w:r>
      <w:r>
        <w:rPr>
          <w:rFonts w:ascii="宋体" w:hAnsi="宋体" w:cs="宋体" w:hint="eastAsia"/>
          <w:color w:val="000000"/>
          <w:kern w:val="0"/>
          <w:sz w:val="24"/>
          <w:highlight w:val="yellow"/>
        </w:rPr>
        <w:t>10</w:t>
      </w:r>
      <w:r>
        <w:rPr>
          <w:rFonts w:ascii="宋体" w:hAnsi="宋体" w:cs="宋体" w:hint="eastAsia"/>
          <w:color w:val="000000"/>
          <w:kern w:val="0"/>
          <w:sz w:val="24"/>
          <w:highlight w:val="yellow"/>
        </w:rPr>
        <w:t>月</w:t>
      </w:r>
      <w:r>
        <w:rPr>
          <w:rFonts w:ascii="宋体" w:hAnsi="宋体" w:cs="宋体" w:hint="eastAsia"/>
          <w:color w:val="000000"/>
          <w:kern w:val="0"/>
          <w:sz w:val="24"/>
        </w:rPr>
        <w:t>；</w:t>
      </w:r>
      <w:r>
        <w:rPr>
          <w:rFonts w:ascii="宋体" w:hAnsi="宋体" w:hint="eastAsia"/>
          <w:sz w:val="24"/>
        </w:rPr>
        <w:t>（</w:t>
      </w:r>
      <w:r>
        <w:rPr>
          <w:rFonts w:ascii="宋体" w:hAnsi="宋体" w:hint="eastAsia"/>
          <w:sz w:val="24"/>
          <w:u w:val="double"/>
        </w:rPr>
        <w:t>如项目负责人是退休人员，则只需提供退休</w:t>
      </w:r>
      <w:r>
        <w:rPr>
          <w:rFonts w:ascii="宋体" w:hAnsi="宋体" w:hint="eastAsia"/>
          <w:sz w:val="24"/>
          <w:u w:val="double"/>
        </w:rPr>
        <w:t>证明和聘用合同</w:t>
      </w:r>
      <w:r>
        <w:rPr>
          <w:rFonts w:ascii="宋体" w:hAnsi="宋体" w:hint="eastAsia"/>
          <w:sz w:val="24"/>
        </w:rPr>
        <w:t>）</w:t>
      </w:r>
    </w:p>
    <w:p w:rsidR="005830C9" w:rsidRDefault="00E45D5F">
      <w:pPr>
        <w:spacing w:line="460" w:lineRule="exact"/>
        <w:ind w:firstLineChars="300" w:firstLine="720"/>
        <w:rPr>
          <w:rFonts w:ascii="宋体" w:hAnsi="宋体" w:cs="宋体"/>
          <w:color w:val="000000"/>
          <w:kern w:val="0"/>
          <w:sz w:val="24"/>
        </w:rPr>
      </w:pPr>
      <w:r>
        <w:rPr>
          <w:rFonts w:ascii="宋体" w:hAnsi="宋体" w:cs="宋体" w:hint="eastAsia"/>
          <w:color w:val="000000"/>
          <w:kern w:val="0"/>
          <w:sz w:val="24"/>
        </w:rPr>
        <w:t>1.8</w:t>
      </w:r>
      <w:r>
        <w:rPr>
          <w:rFonts w:ascii="宋体" w:hAnsi="宋体" w:cs="宋体" w:hint="eastAsia"/>
          <w:color w:val="000000"/>
          <w:kern w:val="0"/>
          <w:sz w:val="24"/>
        </w:rPr>
        <w:t>、项目负责人安全考核合格证</w:t>
      </w:r>
      <w:r>
        <w:rPr>
          <w:rFonts w:ascii="宋体" w:hAnsi="宋体" w:cs="宋体" w:hint="eastAsia"/>
          <w:color w:val="000000"/>
          <w:kern w:val="0"/>
          <w:sz w:val="24"/>
        </w:rPr>
        <w:t>B</w:t>
      </w:r>
      <w:r>
        <w:rPr>
          <w:rFonts w:ascii="宋体" w:hAnsi="宋体" w:cs="宋体" w:hint="eastAsia"/>
          <w:color w:val="000000"/>
          <w:kern w:val="0"/>
          <w:sz w:val="24"/>
        </w:rPr>
        <w:t>证（省级及以上交通主管部门核发），由交通运输部安全生产管理人员考核管理系统打印的有效证书视同为原件；</w:t>
      </w:r>
    </w:p>
    <w:p w:rsidR="005830C9" w:rsidRDefault="00E45D5F">
      <w:pPr>
        <w:spacing w:line="460" w:lineRule="exact"/>
        <w:ind w:firstLineChars="300" w:firstLine="720"/>
        <w:rPr>
          <w:rFonts w:ascii="宋体" w:hAnsi="宋体" w:cs="宋体"/>
          <w:color w:val="000000"/>
          <w:kern w:val="0"/>
          <w:sz w:val="24"/>
        </w:rPr>
      </w:pPr>
      <w:r>
        <w:rPr>
          <w:rFonts w:ascii="宋体" w:hAnsi="宋体" w:cs="宋体" w:hint="eastAsia"/>
          <w:color w:val="000000"/>
          <w:kern w:val="0"/>
          <w:sz w:val="24"/>
        </w:rPr>
        <w:t>1.9</w:t>
      </w:r>
      <w:r>
        <w:rPr>
          <w:rFonts w:ascii="宋体" w:hAnsi="宋体" w:cs="宋体" w:hint="eastAsia"/>
          <w:color w:val="000000"/>
          <w:kern w:val="0"/>
          <w:sz w:val="24"/>
        </w:rPr>
        <w:t>、项目总工职称证书，社保机构出具的投标单位为其缴纳社会基本养老保险的缴纳凭证原件，缴纳时间为</w:t>
      </w:r>
      <w:r>
        <w:rPr>
          <w:rFonts w:ascii="宋体" w:hAnsi="宋体" w:cs="宋体" w:hint="eastAsia"/>
          <w:kern w:val="0"/>
          <w:sz w:val="24"/>
        </w:rPr>
        <w:t>资格审查</w:t>
      </w:r>
      <w:r>
        <w:rPr>
          <w:rFonts w:ascii="宋体" w:hAnsi="宋体" w:cs="宋体" w:hint="eastAsia"/>
          <w:color w:val="000000"/>
          <w:kern w:val="0"/>
          <w:sz w:val="24"/>
        </w:rPr>
        <w:t>时间（不含当月）往前</w:t>
      </w:r>
      <w:proofErr w:type="gramStart"/>
      <w:r>
        <w:rPr>
          <w:rFonts w:ascii="宋体" w:hAnsi="宋体" w:cs="宋体" w:hint="eastAsia"/>
          <w:color w:val="000000"/>
          <w:kern w:val="0"/>
          <w:sz w:val="24"/>
        </w:rPr>
        <w:t>推连续</w:t>
      </w:r>
      <w:proofErr w:type="gramEnd"/>
      <w:r>
        <w:rPr>
          <w:rFonts w:ascii="宋体" w:hAnsi="宋体" w:cs="宋体" w:hint="eastAsia"/>
          <w:color w:val="000000"/>
          <w:kern w:val="0"/>
          <w:sz w:val="24"/>
        </w:rPr>
        <w:t>三个月：</w:t>
      </w:r>
      <w:r>
        <w:rPr>
          <w:rFonts w:ascii="宋体" w:hAnsi="宋体" w:cs="宋体" w:hint="eastAsia"/>
          <w:color w:val="000000"/>
          <w:kern w:val="0"/>
          <w:sz w:val="24"/>
          <w:highlight w:val="yellow"/>
        </w:rPr>
        <w:t>2019</w:t>
      </w:r>
      <w:r>
        <w:rPr>
          <w:rFonts w:ascii="宋体" w:hAnsi="宋体" w:cs="宋体" w:hint="eastAsia"/>
          <w:color w:val="000000"/>
          <w:kern w:val="0"/>
          <w:sz w:val="24"/>
          <w:highlight w:val="yellow"/>
        </w:rPr>
        <w:t>年</w:t>
      </w:r>
      <w:r>
        <w:rPr>
          <w:rFonts w:ascii="宋体" w:hAnsi="宋体" w:cs="宋体" w:hint="eastAsia"/>
          <w:color w:val="000000"/>
          <w:kern w:val="0"/>
          <w:sz w:val="24"/>
          <w:highlight w:val="yellow"/>
        </w:rPr>
        <w:t>08</w:t>
      </w:r>
      <w:r>
        <w:rPr>
          <w:rFonts w:ascii="宋体" w:hAnsi="宋体" w:cs="宋体" w:hint="eastAsia"/>
          <w:color w:val="000000"/>
          <w:kern w:val="0"/>
          <w:sz w:val="24"/>
          <w:highlight w:val="yellow"/>
        </w:rPr>
        <w:t>月至</w:t>
      </w:r>
      <w:r>
        <w:rPr>
          <w:rFonts w:ascii="宋体" w:hAnsi="宋体" w:cs="宋体" w:hint="eastAsia"/>
          <w:color w:val="000000"/>
          <w:kern w:val="0"/>
          <w:sz w:val="24"/>
          <w:highlight w:val="yellow"/>
        </w:rPr>
        <w:t>2019</w:t>
      </w:r>
      <w:r>
        <w:rPr>
          <w:rFonts w:ascii="宋体" w:hAnsi="宋体" w:cs="宋体" w:hint="eastAsia"/>
          <w:color w:val="000000"/>
          <w:kern w:val="0"/>
          <w:sz w:val="24"/>
          <w:highlight w:val="yellow"/>
        </w:rPr>
        <w:t>年</w:t>
      </w:r>
      <w:r>
        <w:rPr>
          <w:rFonts w:ascii="宋体" w:hAnsi="宋体" w:cs="宋体" w:hint="eastAsia"/>
          <w:color w:val="000000"/>
          <w:kern w:val="0"/>
          <w:sz w:val="24"/>
          <w:highlight w:val="yellow"/>
        </w:rPr>
        <w:t>10</w:t>
      </w:r>
      <w:r>
        <w:rPr>
          <w:rFonts w:ascii="宋体" w:hAnsi="宋体" w:cs="宋体" w:hint="eastAsia"/>
          <w:color w:val="000000"/>
          <w:kern w:val="0"/>
          <w:sz w:val="24"/>
          <w:highlight w:val="yellow"/>
        </w:rPr>
        <w:t>月</w:t>
      </w:r>
      <w:r>
        <w:rPr>
          <w:rFonts w:ascii="宋体" w:hAnsi="宋体" w:cs="宋体" w:hint="eastAsia"/>
          <w:color w:val="000000"/>
          <w:kern w:val="0"/>
          <w:sz w:val="24"/>
        </w:rPr>
        <w:t>；</w:t>
      </w:r>
    </w:p>
    <w:p w:rsidR="005830C9" w:rsidRDefault="00E45D5F">
      <w:pPr>
        <w:spacing w:line="460" w:lineRule="exact"/>
        <w:ind w:firstLineChars="300" w:firstLine="720"/>
        <w:rPr>
          <w:rFonts w:ascii="宋体" w:hAnsi="宋体" w:cs="宋体"/>
          <w:color w:val="000000"/>
          <w:kern w:val="0"/>
          <w:sz w:val="24"/>
        </w:rPr>
      </w:pPr>
      <w:r>
        <w:rPr>
          <w:rFonts w:ascii="宋体" w:hAnsi="宋体" w:cs="宋体" w:hint="eastAsia"/>
          <w:color w:val="000000"/>
          <w:kern w:val="0"/>
          <w:sz w:val="24"/>
        </w:rPr>
        <w:t>1.10</w:t>
      </w:r>
      <w:r>
        <w:rPr>
          <w:rFonts w:ascii="宋体" w:hAnsi="宋体" w:cs="宋体" w:hint="eastAsia"/>
          <w:color w:val="000000"/>
          <w:kern w:val="0"/>
          <w:sz w:val="24"/>
        </w:rPr>
        <w:t>、项目总工安全考核合格证</w:t>
      </w:r>
      <w:r>
        <w:rPr>
          <w:rFonts w:ascii="宋体" w:hAnsi="宋体" w:cs="宋体" w:hint="eastAsia"/>
          <w:color w:val="000000"/>
          <w:kern w:val="0"/>
          <w:sz w:val="24"/>
        </w:rPr>
        <w:t>B</w:t>
      </w:r>
      <w:r>
        <w:rPr>
          <w:rFonts w:ascii="宋体" w:hAnsi="宋体" w:cs="宋体" w:hint="eastAsia"/>
          <w:color w:val="000000"/>
          <w:kern w:val="0"/>
          <w:sz w:val="24"/>
        </w:rPr>
        <w:t>证（省级及以上交通主管部门核发），由交通运输部安全生产管理人员考核管理系统打印的有效证书视同为原件；</w:t>
      </w:r>
    </w:p>
    <w:p w:rsidR="005830C9" w:rsidRDefault="00E45D5F">
      <w:pPr>
        <w:spacing w:line="460" w:lineRule="exact"/>
        <w:ind w:firstLineChars="300" w:firstLine="720"/>
        <w:rPr>
          <w:rFonts w:ascii="宋体" w:hAnsi="宋体" w:cs="宋体"/>
          <w:color w:val="000000"/>
          <w:kern w:val="0"/>
          <w:sz w:val="24"/>
        </w:rPr>
      </w:pPr>
      <w:r>
        <w:rPr>
          <w:rFonts w:ascii="宋体" w:hAnsi="宋体" w:cs="宋体" w:hint="eastAsia"/>
          <w:color w:val="000000"/>
          <w:kern w:val="0"/>
          <w:sz w:val="24"/>
        </w:rPr>
        <w:t>1.11</w:t>
      </w:r>
      <w:r>
        <w:rPr>
          <w:rFonts w:ascii="宋体" w:hAnsi="宋体" w:cs="宋体" w:hint="eastAsia"/>
          <w:color w:val="000000"/>
          <w:kern w:val="0"/>
          <w:sz w:val="24"/>
        </w:rPr>
        <w:t>、专职安全员</w:t>
      </w:r>
      <w:r>
        <w:rPr>
          <w:rFonts w:ascii="宋体" w:hAnsi="宋体" w:cs="宋体" w:hint="eastAsia"/>
          <w:color w:val="000000"/>
          <w:kern w:val="0"/>
          <w:sz w:val="24"/>
        </w:rPr>
        <w:t>C</w:t>
      </w:r>
      <w:r>
        <w:rPr>
          <w:rFonts w:ascii="宋体" w:hAnsi="宋体" w:cs="宋体" w:hint="eastAsia"/>
          <w:color w:val="000000"/>
          <w:kern w:val="0"/>
          <w:sz w:val="24"/>
        </w:rPr>
        <w:t>证（省级及以上交通主管</w:t>
      </w:r>
      <w:r>
        <w:rPr>
          <w:rFonts w:ascii="宋体" w:hAnsi="宋体" w:cs="宋体" w:hint="eastAsia"/>
          <w:color w:val="000000"/>
          <w:kern w:val="0"/>
          <w:sz w:val="24"/>
        </w:rPr>
        <w:t>部门核发），由交通运输部安全生产管理人员考核管理系统打印的有效证书视同为原件，社保机构出具的投标单位为其缴纳社会基本养老保险的缴纳凭证原件，缴纳时间为</w:t>
      </w:r>
      <w:r>
        <w:rPr>
          <w:rFonts w:ascii="宋体" w:hAnsi="宋体" w:cs="宋体" w:hint="eastAsia"/>
          <w:kern w:val="0"/>
          <w:sz w:val="24"/>
        </w:rPr>
        <w:t>资格审查</w:t>
      </w:r>
      <w:r>
        <w:rPr>
          <w:rFonts w:ascii="宋体" w:hAnsi="宋体" w:cs="宋体" w:hint="eastAsia"/>
          <w:color w:val="000000"/>
          <w:kern w:val="0"/>
          <w:sz w:val="24"/>
        </w:rPr>
        <w:t>时间（不含当月）往前</w:t>
      </w:r>
      <w:proofErr w:type="gramStart"/>
      <w:r>
        <w:rPr>
          <w:rFonts w:ascii="宋体" w:hAnsi="宋体" w:cs="宋体" w:hint="eastAsia"/>
          <w:color w:val="000000"/>
          <w:kern w:val="0"/>
          <w:sz w:val="24"/>
        </w:rPr>
        <w:t>推连</w:t>
      </w:r>
      <w:r>
        <w:rPr>
          <w:rFonts w:ascii="宋体" w:hAnsi="宋体" w:cs="宋体" w:hint="eastAsia"/>
          <w:color w:val="000000"/>
          <w:kern w:val="0"/>
          <w:sz w:val="24"/>
        </w:rPr>
        <w:lastRenderedPageBreak/>
        <w:t>续</w:t>
      </w:r>
      <w:proofErr w:type="gramEnd"/>
      <w:r>
        <w:rPr>
          <w:rFonts w:ascii="宋体" w:hAnsi="宋体" w:cs="宋体" w:hint="eastAsia"/>
          <w:color w:val="000000"/>
          <w:kern w:val="0"/>
          <w:sz w:val="24"/>
        </w:rPr>
        <w:t>三个月：</w:t>
      </w:r>
      <w:r>
        <w:rPr>
          <w:rFonts w:ascii="宋体" w:hAnsi="宋体" w:cs="宋体" w:hint="eastAsia"/>
          <w:color w:val="000000"/>
          <w:kern w:val="0"/>
          <w:sz w:val="24"/>
          <w:highlight w:val="yellow"/>
        </w:rPr>
        <w:t>2019</w:t>
      </w:r>
      <w:r>
        <w:rPr>
          <w:rFonts w:ascii="宋体" w:hAnsi="宋体" w:cs="宋体" w:hint="eastAsia"/>
          <w:color w:val="000000"/>
          <w:kern w:val="0"/>
          <w:sz w:val="24"/>
          <w:highlight w:val="yellow"/>
        </w:rPr>
        <w:t>年</w:t>
      </w:r>
      <w:r>
        <w:rPr>
          <w:rFonts w:ascii="宋体" w:hAnsi="宋体" w:cs="宋体" w:hint="eastAsia"/>
          <w:color w:val="000000"/>
          <w:kern w:val="0"/>
          <w:sz w:val="24"/>
          <w:highlight w:val="yellow"/>
        </w:rPr>
        <w:t>08</w:t>
      </w:r>
      <w:r>
        <w:rPr>
          <w:rFonts w:ascii="宋体" w:hAnsi="宋体" w:cs="宋体" w:hint="eastAsia"/>
          <w:color w:val="000000"/>
          <w:kern w:val="0"/>
          <w:sz w:val="24"/>
          <w:highlight w:val="yellow"/>
        </w:rPr>
        <w:t>月至</w:t>
      </w:r>
      <w:r>
        <w:rPr>
          <w:rFonts w:ascii="宋体" w:hAnsi="宋体" w:cs="宋体" w:hint="eastAsia"/>
          <w:color w:val="000000"/>
          <w:kern w:val="0"/>
          <w:sz w:val="24"/>
          <w:highlight w:val="yellow"/>
        </w:rPr>
        <w:t>2019</w:t>
      </w:r>
      <w:r>
        <w:rPr>
          <w:rFonts w:ascii="宋体" w:hAnsi="宋体" w:cs="宋体" w:hint="eastAsia"/>
          <w:color w:val="000000"/>
          <w:kern w:val="0"/>
          <w:sz w:val="24"/>
          <w:highlight w:val="yellow"/>
        </w:rPr>
        <w:t>年</w:t>
      </w:r>
      <w:r>
        <w:rPr>
          <w:rFonts w:ascii="宋体" w:hAnsi="宋体" w:cs="宋体" w:hint="eastAsia"/>
          <w:color w:val="000000"/>
          <w:kern w:val="0"/>
          <w:sz w:val="24"/>
          <w:highlight w:val="yellow"/>
        </w:rPr>
        <w:t>10</w:t>
      </w:r>
      <w:r>
        <w:rPr>
          <w:rFonts w:ascii="宋体" w:hAnsi="宋体" w:cs="宋体" w:hint="eastAsia"/>
          <w:color w:val="000000"/>
          <w:kern w:val="0"/>
          <w:sz w:val="24"/>
          <w:highlight w:val="yellow"/>
        </w:rPr>
        <w:t>月</w:t>
      </w:r>
      <w:r>
        <w:rPr>
          <w:rFonts w:ascii="宋体" w:hAnsi="宋体" w:cs="宋体" w:hint="eastAsia"/>
          <w:color w:val="000000"/>
          <w:kern w:val="0"/>
          <w:sz w:val="24"/>
        </w:rPr>
        <w:t>；</w:t>
      </w:r>
    </w:p>
    <w:p w:rsidR="005830C9" w:rsidRDefault="00E45D5F">
      <w:pPr>
        <w:spacing w:line="460" w:lineRule="exact"/>
        <w:ind w:firstLineChars="300" w:firstLine="720"/>
        <w:rPr>
          <w:rFonts w:ascii="宋体" w:hAnsi="宋体" w:cs="宋体"/>
          <w:color w:val="000000"/>
          <w:kern w:val="0"/>
          <w:sz w:val="24"/>
        </w:rPr>
      </w:pPr>
      <w:r>
        <w:rPr>
          <w:rFonts w:ascii="宋体" w:hAnsi="宋体" w:cs="宋体" w:hint="eastAsia"/>
          <w:color w:val="000000"/>
          <w:kern w:val="0"/>
          <w:sz w:val="24"/>
        </w:rPr>
        <w:t>1.12</w:t>
      </w:r>
      <w:r>
        <w:rPr>
          <w:rFonts w:ascii="宋体" w:hAnsi="宋体" w:cs="宋体" w:hint="eastAsia"/>
          <w:color w:val="000000"/>
          <w:kern w:val="0"/>
          <w:sz w:val="24"/>
        </w:rPr>
        <w:t>、企业主要负责人</w:t>
      </w:r>
      <w:r>
        <w:rPr>
          <w:rFonts w:ascii="宋体" w:hAnsi="宋体" w:cs="宋体"/>
          <w:color w:val="000000"/>
          <w:kern w:val="0"/>
          <w:sz w:val="24"/>
        </w:rPr>
        <w:t>《企业</w:t>
      </w:r>
      <w:r>
        <w:rPr>
          <w:rFonts w:ascii="宋体" w:hAnsi="宋体" w:cs="宋体" w:hint="eastAsia"/>
          <w:color w:val="000000"/>
          <w:kern w:val="0"/>
          <w:sz w:val="24"/>
        </w:rPr>
        <w:t>主要负责人</w:t>
      </w:r>
      <w:r>
        <w:rPr>
          <w:rFonts w:ascii="宋体" w:hAnsi="宋体" w:cs="宋体"/>
          <w:color w:val="000000"/>
          <w:kern w:val="0"/>
          <w:sz w:val="24"/>
        </w:rPr>
        <w:t>安全生产考核合格证书》</w:t>
      </w:r>
      <w:r>
        <w:rPr>
          <w:rFonts w:ascii="宋体" w:hAnsi="宋体" w:cs="宋体" w:hint="eastAsia"/>
          <w:color w:val="000000"/>
          <w:kern w:val="0"/>
          <w:sz w:val="24"/>
        </w:rPr>
        <w:t>A</w:t>
      </w:r>
      <w:r>
        <w:rPr>
          <w:rFonts w:ascii="宋体" w:hAnsi="宋体" w:cs="宋体" w:hint="eastAsia"/>
          <w:color w:val="000000"/>
          <w:kern w:val="0"/>
          <w:sz w:val="24"/>
        </w:rPr>
        <w:t>证（省级及以上交通主管部门核发），由交通运输部安全生产管理人员考核管理系统打印的有效证书视同为原件；</w:t>
      </w:r>
    </w:p>
    <w:p w:rsidR="005830C9" w:rsidRDefault="00E45D5F">
      <w:pPr>
        <w:spacing w:line="460" w:lineRule="exact"/>
        <w:ind w:firstLineChars="300" w:firstLine="720"/>
        <w:rPr>
          <w:rFonts w:ascii="宋体" w:hAnsi="宋体" w:cs="宋体"/>
          <w:color w:val="000000"/>
          <w:kern w:val="0"/>
          <w:sz w:val="24"/>
        </w:rPr>
      </w:pPr>
      <w:r>
        <w:rPr>
          <w:rFonts w:ascii="宋体" w:hAnsi="宋体" w:cs="宋体" w:hint="eastAsia"/>
          <w:color w:val="000000"/>
          <w:kern w:val="0"/>
          <w:sz w:val="24"/>
        </w:rPr>
        <w:t>1.13</w:t>
      </w:r>
      <w:r>
        <w:rPr>
          <w:rFonts w:ascii="宋体" w:hAnsi="宋体" w:cs="宋体" w:hint="eastAsia"/>
          <w:color w:val="000000"/>
          <w:kern w:val="0"/>
          <w:sz w:val="24"/>
        </w:rPr>
        <w:t>、投标保证金缴款回单；</w:t>
      </w:r>
    </w:p>
    <w:p w:rsidR="005830C9" w:rsidRDefault="00E45D5F">
      <w:pPr>
        <w:tabs>
          <w:tab w:val="left" w:pos="540"/>
          <w:tab w:val="left" w:pos="900"/>
          <w:tab w:val="left" w:pos="1080"/>
        </w:tabs>
        <w:spacing w:line="420" w:lineRule="exact"/>
        <w:ind w:right="21" w:firstLineChars="147" w:firstLine="354"/>
        <w:rPr>
          <w:rFonts w:ascii="宋体" w:hAnsi="宋体" w:cs="宋体"/>
          <w:b/>
          <w:kern w:val="0"/>
          <w:sz w:val="24"/>
        </w:rPr>
      </w:pPr>
      <w:r>
        <w:rPr>
          <w:rFonts w:ascii="宋体" w:hAnsi="宋体" w:cs="宋体" w:hint="eastAsia"/>
          <w:b/>
          <w:kern w:val="0"/>
          <w:sz w:val="24"/>
        </w:rPr>
        <w:t>特别提醒：</w:t>
      </w:r>
    </w:p>
    <w:p w:rsidR="005830C9" w:rsidRDefault="00E45D5F">
      <w:pPr>
        <w:tabs>
          <w:tab w:val="left" w:pos="0"/>
          <w:tab w:val="left" w:pos="780"/>
          <w:tab w:val="left" w:pos="900"/>
          <w:tab w:val="left" w:pos="1080"/>
        </w:tabs>
        <w:spacing w:line="420" w:lineRule="exact"/>
        <w:ind w:right="21" w:firstLineChars="201" w:firstLine="484"/>
        <w:rPr>
          <w:rFonts w:ascii="宋体" w:hAnsi="宋体" w:cs="宋体"/>
          <w:b/>
          <w:kern w:val="0"/>
          <w:sz w:val="24"/>
        </w:rPr>
      </w:pPr>
      <w:r>
        <w:rPr>
          <w:rFonts w:ascii="宋体" w:hAnsi="宋体" w:cs="宋体" w:hint="eastAsia"/>
          <w:b/>
          <w:kern w:val="0"/>
          <w:sz w:val="24"/>
        </w:rPr>
        <w:t>①以上所有资料必须提供原件及二份复印件，</w:t>
      </w:r>
      <w:r>
        <w:rPr>
          <w:rFonts w:ascii="宋体" w:hAnsi="宋体" w:hint="eastAsia"/>
          <w:b/>
          <w:kern w:val="0"/>
          <w:sz w:val="24"/>
          <w:szCs w:val="22"/>
          <w:lang w:bidi="en-US"/>
        </w:rPr>
        <w:t>复印件按所</w:t>
      </w:r>
      <w:proofErr w:type="gramStart"/>
      <w:r>
        <w:rPr>
          <w:rFonts w:ascii="宋体" w:hAnsi="宋体" w:hint="eastAsia"/>
          <w:b/>
          <w:kern w:val="0"/>
          <w:sz w:val="24"/>
          <w:szCs w:val="22"/>
          <w:lang w:bidi="en-US"/>
        </w:rPr>
        <w:t>投标段每标段</w:t>
      </w:r>
      <w:proofErr w:type="gramEnd"/>
      <w:r>
        <w:rPr>
          <w:rFonts w:ascii="宋体" w:hAnsi="宋体" w:cs="宋体" w:hint="eastAsia"/>
          <w:b/>
          <w:kern w:val="0"/>
          <w:sz w:val="24"/>
        </w:rPr>
        <w:t>（一正一副）必须装订成册并每页加盖单位公章；</w:t>
      </w:r>
    </w:p>
    <w:p w:rsidR="005830C9" w:rsidRDefault="00E45D5F">
      <w:pPr>
        <w:tabs>
          <w:tab w:val="left" w:pos="0"/>
          <w:tab w:val="left" w:pos="780"/>
          <w:tab w:val="left" w:pos="900"/>
          <w:tab w:val="left" w:pos="1080"/>
        </w:tabs>
        <w:spacing w:line="420" w:lineRule="exact"/>
        <w:ind w:right="21" w:firstLineChars="201" w:firstLine="484"/>
        <w:rPr>
          <w:rFonts w:ascii="宋体" w:hAnsi="宋体" w:cs="宋体"/>
          <w:b/>
          <w:kern w:val="0"/>
          <w:sz w:val="24"/>
        </w:rPr>
      </w:pPr>
      <w:r>
        <w:rPr>
          <w:rFonts w:ascii="宋体" w:hAnsi="宋体" w:cs="宋体" w:hint="eastAsia"/>
          <w:b/>
          <w:kern w:val="0"/>
          <w:sz w:val="24"/>
        </w:rPr>
        <w:t>②除身份证原件、企业法定代表人身份证明文件原件、法定代表人授权委托书原件、投标保证金缴款回单原件不用装袋、密封外，其他资格后审资料必须一起装袋、密封（注：密封带骑缝处须加盖报名企业公章）、标志（注：密封袋上注明工程名称、报名企业全称并加盖报名企业公章和法定代表人印章）。</w:t>
      </w:r>
      <w:proofErr w:type="gramStart"/>
      <w:r>
        <w:rPr>
          <w:rFonts w:ascii="宋体" w:hAnsi="宋体" w:cs="宋体" w:hint="eastAsia"/>
          <w:b/>
          <w:kern w:val="0"/>
          <w:sz w:val="24"/>
        </w:rPr>
        <w:t>所有资审资料</w:t>
      </w:r>
      <w:proofErr w:type="gramEnd"/>
      <w:r>
        <w:rPr>
          <w:rFonts w:ascii="宋体" w:hAnsi="宋体" w:cs="宋体" w:hint="eastAsia"/>
          <w:b/>
          <w:kern w:val="0"/>
          <w:sz w:val="24"/>
        </w:rPr>
        <w:t>必须在投标截止时间前一次性递交（与投标文件一同提交），投标截止时间后不再接受补充资料。</w:t>
      </w:r>
    </w:p>
    <w:p w:rsidR="005830C9" w:rsidRDefault="00E45D5F">
      <w:pPr>
        <w:tabs>
          <w:tab w:val="left" w:pos="0"/>
          <w:tab w:val="left" w:pos="780"/>
          <w:tab w:val="left" w:pos="900"/>
          <w:tab w:val="left" w:pos="1080"/>
        </w:tabs>
        <w:spacing w:line="420" w:lineRule="exact"/>
        <w:ind w:right="21" w:firstLineChars="201" w:firstLine="484"/>
        <w:rPr>
          <w:rFonts w:ascii="宋体" w:hAnsi="宋体" w:cs="宋体"/>
          <w:b/>
          <w:kern w:val="0"/>
          <w:sz w:val="24"/>
        </w:rPr>
      </w:pPr>
      <w:r>
        <w:rPr>
          <w:rFonts w:ascii="宋体" w:hAnsi="宋体" w:cs="宋体" w:hint="eastAsia"/>
          <w:b/>
          <w:kern w:val="0"/>
          <w:sz w:val="24"/>
        </w:rPr>
        <w:t>③企业法定代表人办理招投标事宜可不提供授权委托书；</w:t>
      </w:r>
    </w:p>
    <w:p w:rsidR="005830C9" w:rsidRDefault="00E45D5F">
      <w:pPr>
        <w:tabs>
          <w:tab w:val="left" w:pos="0"/>
          <w:tab w:val="left" w:pos="780"/>
          <w:tab w:val="left" w:pos="900"/>
          <w:tab w:val="left" w:pos="1080"/>
        </w:tabs>
        <w:spacing w:line="420" w:lineRule="exact"/>
        <w:ind w:right="21" w:firstLineChars="201" w:firstLine="484"/>
        <w:rPr>
          <w:rFonts w:ascii="宋体" w:hAnsi="宋体" w:cs="宋体"/>
          <w:b/>
          <w:kern w:val="0"/>
          <w:sz w:val="24"/>
        </w:rPr>
      </w:pPr>
      <w:r>
        <w:rPr>
          <w:rFonts w:ascii="宋体" w:hAnsi="宋体" w:cs="宋体" w:hint="eastAsia"/>
          <w:b/>
          <w:kern w:val="0"/>
          <w:sz w:val="24"/>
        </w:rPr>
        <w:t>④在规定时间</w:t>
      </w:r>
      <w:proofErr w:type="gramStart"/>
      <w:r>
        <w:rPr>
          <w:rFonts w:ascii="宋体" w:hAnsi="宋体" w:cs="宋体" w:hint="eastAsia"/>
          <w:b/>
          <w:kern w:val="0"/>
          <w:sz w:val="24"/>
        </w:rPr>
        <w:t>内资格审查所需各项</w:t>
      </w:r>
      <w:proofErr w:type="gramEnd"/>
      <w:r>
        <w:rPr>
          <w:rFonts w:ascii="宋体" w:hAnsi="宋体" w:cs="宋体" w:hint="eastAsia"/>
          <w:b/>
          <w:kern w:val="0"/>
          <w:sz w:val="24"/>
        </w:rPr>
        <w:t>资料如未提供或</w:t>
      </w:r>
      <w:r>
        <w:rPr>
          <w:rFonts w:ascii="宋体" w:hAnsi="宋体" w:cs="宋体" w:hint="eastAsia"/>
          <w:b/>
          <w:kern w:val="0"/>
          <w:sz w:val="24"/>
        </w:rPr>
        <w:t>提供不全，作资格审查不合格处理，所带原件必须能完整证明公告要求事项。</w:t>
      </w:r>
    </w:p>
    <w:p w:rsidR="005830C9" w:rsidRDefault="00E45D5F">
      <w:pPr>
        <w:tabs>
          <w:tab w:val="left" w:pos="540"/>
          <w:tab w:val="left" w:pos="900"/>
          <w:tab w:val="left" w:pos="1080"/>
        </w:tabs>
        <w:spacing w:line="460" w:lineRule="exact"/>
        <w:ind w:right="21"/>
        <w:rPr>
          <w:rFonts w:ascii="宋体" w:hAnsi="宋体" w:cs="宋体"/>
          <w:b/>
          <w:kern w:val="0"/>
          <w:sz w:val="24"/>
        </w:rPr>
      </w:pPr>
      <w:r>
        <w:rPr>
          <w:rFonts w:ascii="宋体" w:hAnsi="宋体" w:cs="宋体" w:hint="eastAsia"/>
          <w:b/>
          <w:kern w:val="0"/>
          <w:sz w:val="24"/>
        </w:rPr>
        <w:t>注：：</w:t>
      </w:r>
      <w:r>
        <w:rPr>
          <w:rFonts w:ascii="宋体" w:hAnsi="宋体" w:cs="宋体" w:hint="eastAsia"/>
          <w:b/>
          <w:kern w:val="0"/>
          <w:sz w:val="24"/>
        </w:rPr>
        <w:t>1</w:t>
      </w:r>
      <w:r>
        <w:rPr>
          <w:rFonts w:ascii="宋体" w:hAnsi="宋体" w:cs="宋体" w:hint="eastAsia"/>
          <w:b/>
          <w:kern w:val="0"/>
          <w:sz w:val="24"/>
        </w:rPr>
        <w:t>、社保机构出具的缴纳社会基本养老保险的缴纳凭证原件包括：①社保手册；②该投标单位经社保机构出具的缴费清单；③从社保机构或网上自助打印的交费凭证；（其中之一均可）。</w:t>
      </w:r>
    </w:p>
    <w:p w:rsidR="005830C9" w:rsidRDefault="00E45D5F">
      <w:pPr>
        <w:tabs>
          <w:tab w:val="left" w:pos="540"/>
          <w:tab w:val="left" w:pos="900"/>
          <w:tab w:val="left" w:pos="1080"/>
        </w:tabs>
        <w:spacing w:line="420" w:lineRule="exact"/>
        <w:ind w:right="21" w:firstLineChars="200" w:firstLine="482"/>
        <w:rPr>
          <w:rFonts w:ascii="宋体" w:hAnsi="宋体"/>
          <w:b/>
          <w:kern w:val="0"/>
          <w:sz w:val="24"/>
          <w:lang w:bidi="en-US"/>
        </w:rPr>
      </w:pPr>
      <w:r>
        <w:rPr>
          <w:rFonts w:ascii="宋体" w:hAnsi="宋体" w:cs="宋体" w:hint="eastAsia"/>
          <w:b/>
          <w:kern w:val="0"/>
          <w:sz w:val="24"/>
        </w:rPr>
        <w:t>2</w:t>
      </w:r>
      <w:r>
        <w:rPr>
          <w:rFonts w:ascii="宋体" w:hAnsi="宋体" w:hint="eastAsia"/>
          <w:b/>
          <w:kern w:val="0"/>
          <w:sz w:val="24"/>
          <w:lang w:bidi="en-US"/>
        </w:rPr>
        <w:t>、投标单位的项目负责人必须在招标公告规定的投标截止时间准时到达开标现场并签到</w:t>
      </w:r>
      <w:r>
        <w:rPr>
          <w:rFonts w:ascii="宋体" w:hAnsi="宋体" w:hint="eastAsia"/>
          <w:b/>
          <w:kern w:val="0"/>
          <w:sz w:val="24"/>
          <w:u w:val="double"/>
          <w:lang w:bidi="en-US"/>
        </w:rPr>
        <w:t>（不得请假）</w:t>
      </w:r>
      <w:r>
        <w:rPr>
          <w:rFonts w:ascii="宋体" w:hAnsi="宋体" w:hint="eastAsia"/>
          <w:b/>
          <w:kern w:val="0"/>
          <w:sz w:val="24"/>
          <w:lang w:bidi="en-US"/>
        </w:rPr>
        <w:t>，同时必须携带本人第二代身份证，如不能提供有效证明或不参加资格审查的，则视自动放弃投标处理，其投标文件招标人不予受理。</w:t>
      </w:r>
    </w:p>
    <w:p w:rsidR="005830C9" w:rsidRDefault="00E45D5F">
      <w:pPr>
        <w:spacing w:line="420" w:lineRule="exact"/>
        <w:ind w:firstLineChars="200" w:firstLine="482"/>
        <w:rPr>
          <w:rFonts w:ascii="宋体" w:hAnsi="宋体"/>
          <w:b/>
          <w:kern w:val="0"/>
          <w:sz w:val="24"/>
          <w:lang w:bidi="en-US"/>
        </w:rPr>
      </w:pPr>
      <w:r>
        <w:rPr>
          <w:rFonts w:ascii="宋体" w:hAnsi="宋体" w:hint="eastAsia"/>
          <w:b/>
          <w:kern w:val="0"/>
          <w:sz w:val="24"/>
          <w:lang w:bidi="en-US"/>
        </w:rPr>
        <w:t>3</w:t>
      </w:r>
      <w:r>
        <w:rPr>
          <w:rFonts w:ascii="宋体" w:hAnsi="宋体" w:hint="eastAsia"/>
          <w:b/>
          <w:kern w:val="0"/>
          <w:sz w:val="24"/>
          <w:lang w:bidi="en-US"/>
        </w:rPr>
        <w:t>、投标单位的法定代表人或委托代理人必须在招标公告规定的投标截止时间准时到达开标现场并签到</w:t>
      </w:r>
      <w:r>
        <w:rPr>
          <w:rFonts w:ascii="宋体" w:hAnsi="宋体" w:hint="eastAsia"/>
          <w:b/>
          <w:kern w:val="0"/>
          <w:sz w:val="24"/>
          <w:u w:val="double"/>
          <w:lang w:bidi="en-US"/>
        </w:rPr>
        <w:t>（不得请假）</w:t>
      </w:r>
      <w:r>
        <w:rPr>
          <w:rFonts w:ascii="宋体" w:hAnsi="宋体" w:hint="eastAsia"/>
          <w:b/>
          <w:kern w:val="0"/>
          <w:sz w:val="24"/>
          <w:lang w:bidi="en-US"/>
        </w:rPr>
        <w:t>，同时必须携带本人第二代身份证，如不能提供有效证明或不参加资格审查的，则视自动放弃投标处理，其投标文件招标人不予受理。</w:t>
      </w:r>
    </w:p>
    <w:p w:rsidR="005830C9" w:rsidRDefault="00E45D5F">
      <w:pPr>
        <w:widowControl/>
        <w:tabs>
          <w:tab w:val="center" w:pos="5095"/>
        </w:tabs>
        <w:spacing w:line="460" w:lineRule="exact"/>
        <w:jc w:val="left"/>
        <w:rPr>
          <w:rFonts w:ascii="宋体" w:hAnsi="宋体"/>
          <w:b/>
          <w:kern w:val="0"/>
          <w:sz w:val="24"/>
          <w:lang w:bidi="en-US"/>
        </w:rPr>
      </w:pPr>
      <w:r>
        <w:rPr>
          <w:rFonts w:ascii="宋体" w:hAnsi="宋体" w:hint="eastAsia"/>
          <w:kern w:val="0"/>
          <w:sz w:val="24"/>
          <w:lang w:bidi="en-US"/>
        </w:rPr>
        <w:t>五、开标（包括资格后审）时间、地点：</w:t>
      </w:r>
      <w:r>
        <w:rPr>
          <w:rFonts w:ascii="宋体" w:hAnsi="宋体" w:hint="eastAsia"/>
          <w:b/>
          <w:kern w:val="0"/>
          <w:sz w:val="24"/>
          <w:lang w:bidi="en-US"/>
        </w:rPr>
        <w:tab/>
      </w:r>
    </w:p>
    <w:p w:rsidR="005830C9" w:rsidRDefault="00E45D5F">
      <w:pPr>
        <w:tabs>
          <w:tab w:val="left" w:pos="120"/>
          <w:tab w:val="left" w:pos="900"/>
          <w:tab w:val="left" w:pos="1080"/>
        </w:tabs>
        <w:spacing w:line="460" w:lineRule="exact"/>
        <w:ind w:right="21"/>
        <w:rPr>
          <w:rFonts w:ascii="宋体" w:hAnsi="宋体"/>
          <w:kern w:val="0"/>
          <w:sz w:val="24"/>
          <w:lang w:bidi="en-US"/>
        </w:rPr>
      </w:pPr>
      <w:r>
        <w:rPr>
          <w:rFonts w:ascii="宋体" w:hAnsi="宋体" w:hint="eastAsia"/>
          <w:kern w:val="0"/>
          <w:sz w:val="24"/>
          <w:lang w:bidi="en-US"/>
        </w:rPr>
        <w:t xml:space="preserve">    </w:t>
      </w:r>
      <w:r>
        <w:rPr>
          <w:rFonts w:ascii="宋体" w:hAnsi="宋体" w:hint="eastAsia"/>
          <w:kern w:val="0"/>
          <w:sz w:val="24"/>
          <w:lang w:bidi="en-US"/>
        </w:rPr>
        <w:t>①开标时间：</w:t>
      </w:r>
      <w:r>
        <w:rPr>
          <w:rFonts w:ascii="宋体" w:hAnsi="宋体"/>
          <w:kern w:val="0"/>
          <w:sz w:val="24"/>
          <w:u w:val="single"/>
          <w:lang w:bidi="en-US"/>
        </w:rPr>
        <w:t xml:space="preserve">  </w:t>
      </w:r>
      <w:r>
        <w:rPr>
          <w:rFonts w:ascii="宋体" w:hAnsi="宋体" w:hint="eastAsia"/>
          <w:kern w:val="0"/>
          <w:sz w:val="24"/>
          <w:u w:val="single"/>
          <w:lang w:bidi="en-US"/>
        </w:rPr>
        <w:t>2019</w:t>
      </w:r>
      <w:r>
        <w:rPr>
          <w:rFonts w:ascii="宋体" w:hAnsi="宋体"/>
          <w:kern w:val="0"/>
          <w:sz w:val="24"/>
          <w:u w:val="single"/>
          <w:lang w:bidi="en-US"/>
        </w:rPr>
        <w:t xml:space="preserve"> </w:t>
      </w:r>
      <w:r>
        <w:rPr>
          <w:rFonts w:ascii="宋体" w:hAnsi="宋体" w:hint="eastAsia"/>
          <w:kern w:val="0"/>
          <w:sz w:val="24"/>
          <w:lang w:bidi="en-US"/>
        </w:rPr>
        <w:t>年</w:t>
      </w:r>
      <w:r>
        <w:rPr>
          <w:rFonts w:ascii="宋体" w:hAnsi="宋体" w:hint="eastAsia"/>
          <w:kern w:val="0"/>
          <w:sz w:val="24"/>
          <w:u w:val="single"/>
          <w:lang w:bidi="en-US"/>
        </w:rPr>
        <w:t xml:space="preserve"> </w:t>
      </w:r>
      <w:r>
        <w:rPr>
          <w:rFonts w:ascii="宋体" w:hAnsi="宋体" w:hint="eastAsia"/>
          <w:kern w:val="0"/>
          <w:sz w:val="24"/>
          <w:u w:val="single"/>
          <w:lang w:bidi="en-US"/>
        </w:rPr>
        <w:t>11</w:t>
      </w:r>
      <w:r>
        <w:rPr>
          <w:rFonts w:ascii="宋体" w:hAnsi="宋体" w:hint="eastAsia"/>
          <w:kern w:val="0"/>
          <w:sz w:val="24"/>
          <w:u w:val="single"/>
          <w:lang w:bidi="en-US"/>
        </w:rPr>
        <w:t xml:space="preserve"> </w:t>
      </w:r>
      <w:r>
        <w:rPr>
          <w:rFonts w:ascii="宋体" w:hAnsi="宋体" w:hint="eastAsia"/>
          <w:kern w:val="0"/>
          <w:sz w:val="24"/>
          <w:lang w:bidi="en-US"/>
        </w:rPr>
        <w:t>月</w:t>
      </w:r>
      <w:r>
        <w:rPr>
          <w:rFonts w:ascii="宋体" w:hAnsi="宋体" w:hint="eastAsia"/>
          <w:kern w:val="0"/>
          <w:sz w:val="24"/>
          <w:u w:val="single"/>
          <w:lang w:bidi="en-US"/>
        </w:rPr>
        <w:t xml:space="preserve"> </w:t>
      </w:r>
      <w:r>
        <w:rPr>
          <w:rFonts w:ascii="宋体" w:hAnsi="宋体" w:hint="eastAsia"/>
          <w:kern w:val="0"/>
          <w:sz w:val="24"/>
          <w:u w:val="single"/>
          <w:lang w:bidi="en-US"/>
        </w:rPr>
        <w:t>6</w:t>
      </w:r>
      <w:r>
        <w:rPr>
          <w:rFonts w:ascii="宋体" w:hAnsi="宋体" w:hint="eastAsia"/>
          <w:kern w:val="0"/>
          <w:sz w:val="24"/>
          <w:u w:val="single"/>
          <w:lang w:bidi="en-US"/>
        </w:rPr>
        <w:t xml:space="preserve"> </w:t>
      </w:r>
      <w:r>
        <w:rPr>
          <w:rFonts w:ascii="宋体" w:hAnsi="宋体" w:hint="eastAsia"/>
          <w:kern w:val="0"/>
          <w:sz w:val="24"/>
          <w:lang w:bidi="en-US"/>
        </w:rPr>
        <w:t>日</w:t>
      </w:r>
      <w:r>
        <w:rPr>
          <w:rFonts w:ascii="宋体" w:hAnsi="宋体" w:hint="eastAsia"/>
          <w:kern w:val="0"/>
          <w:sz w:val="24"/>
          <w:u w:val="single"/>
          <w:lang w:bidi="en-US"/>
        </w:rPr>
        <w:t>09</w:t>
      </w:r>
      <w:r>
        <w:rPr>
          <w:rFonts w:ascii="宋体" w:hAnsi="宋体" w:hint="eastAsia"/>
          <w:kern w:val="0"/>
          <w:sz w:val="24"/>
          <w:u w:val="single"/>
          <w:lang w:bidi="en-US"/>
        </w:rPr>
        <w:t>：</w:t>
      </w:r>
      <w:r>
        <w:rPr>
          <w:rFonts w:ascii="宋体" w:hAnsi="宋体" w:hint="eastAsia"/>
          <w:kern w:val="0"/>
          <w:sz w:val="24"/>
          <w:u w:val="single"/>
          <w:lang w:bidi="en-US"/>
        </w:rPr>
        <w:t>00</w:t>
      </w:r>
      <w:r>
        <w:rPr>
          <w:rFonts w:ascii="宋体" w:hAnsi="宋体" w:hint="eastAsia"/>
          <w:kern w:val="0"/>
          <w:sz w:val="24"/>
          <w:lang w:bidi="en-US"/>
        </w:rPr>
        <w:t>时（</w:t>
      </w:r>
      <w:r>
        <w:rPr>
          <w:rFonts w:ascii="宋体" w:hAnsi="宋体" w:hint="eastAsia"/>
          <w:kern w:val="0"/>
          <w:sz w:val="24"/>
          <w:u w:val="single"/>
          <w:lang w:bidi="en-US"/>
        </w:rPr>
        <w:t>08</w:t>
      </w:r>
      <w:r>
        <w:rPr>
          <w:rFonts w:ascii="宋体" w:hAnsi="宋体" w:hint="eastAsia"/>
          <w:kern w:val="0"/>
          <w:sz w:val="24"/>
          <w:u w:val="single"/>
          <w:lang w:bidi="en-US"/>
        </w:rPr>
        <w:t>：</w:t>
      </w:r>
      <w:r>
        <w:rPr>
          <w:rFonts w:ascii="宋体" w:hAnsi="宋体" w:hint="eastAsia"/>
          <w:kern w:val="0"/>
          <w:sz w:val="24"/>
          <w:u w:val="single"/>
          <w:lang w:bidi="en-US"/>
        </w:rPr>
        <w:t>30-09</w:t>
      </w:r>
      <w:r>
        <w:rPr>
          <w:rFonts w:ascii="宋体" w:hAnsi="宋体" w:hint="eastAsia"/>
          <w:kern w:val="0"/>
          <w:sz w:val="24"/>
          <w:u w:val="single"/>
          <w:lang w:bidi="en-US"/>
        </w:rPr>
        <w:t>：</w:t>
      </w:r>
      <w:r>
        <w:rPr>
          <w:rFonts w:ascii="宋体" w:hAnsi="宋体" w:hint="eastAsia"/>
          <w:kern w:val="0"/>
          <w:sz w:val="24"/>
          <w:u w:val="single"/>
          <w:lang w:bidi="en-US"/>
        </w:rPr>
        <w:t>00</w:t>
      </w:r>
      <w:r>
        <w:rPr>
          <w:rFonts w:ascii="宋体" w:hAnsi="宋体" w:hint="eastAsia"/>
          <w:kern w:val="0"/>
          <w:sz w:val="24"/>
          <w:lang w:bidi="en-US"/>
        </w:rPr>
        <w:t>在常州市公共资源交易中心武进分中心三楼</w:t>
      </w:r>
      <w:r>
        <w:rPr>
          <w:rFonts w:ascii="宋体" w:hAnsi="宋体" w:hint="eastAsia"/>
          <w:kern w:val="0"/>
          <w:sz w:val="24"/>
          <w:u w:val="single"/>
          <w:lang w:bidi="en-US"/>
        </w:rPr>
        <w:t xml:space="preserve">  </w:t>
      </w:r>
      <w:r>
        <w:rPr>
          <w:rFonts w:ascii="宋体" w:hAnsi="宋体" w:hint="eastAsia"/>
          <w:kern w:val="0"/>
          <w:sz w:val="24"/>
          <w:u w:val="single"/>
          <w:lang w:bidi="en-US"/>
        </w:rPr>
        <w:t>309</w:t>
      </w:r>
      <w:r>
        <w:rPr>
          <w:rFonts w:ascii="宋体" w:hAnsi="宋体" w:hint="eastAsia"/>
          <w:kern w:val="0"/>
          <w:sz w:val="24"/>
          <w:u w:val="single"/>
          <w:lang w:bidi="en-US"/>
        </w:rPr>
        <w:t xml:space="preserve">  </w:t>
      </w:r>
      <w:r>
        <w:rPr>
          <w:rFonts w:ascii="宋体" w:hAnsi="宋体" w:hint="eastAsia"/>
          <w:kern w:val="0"/>
          <w:sz w:val="24"/>
          <w:lang w:bidi="en-US"/>
        </w:rPr>
        <w:t>室签到，超过</w:t>
      </w:r>
      <w:r>
        <w:rPr>
          <w:rFonts w:ascii="宋体" w:hAnsi="宋体" w:hint="eastAsia"/>
          <w:kern w:val="0"/>
          <w:sz w:val="24"/>
          <w:u w:val="single"/>
          <w:lang w:bidi="en-US"/>
        </w:rPr>
        <w:t>09</w:t>
      </w:r>
      <w:r>
        <w:rPr>
          <w:rFonts w:ascii="宋体" w:hAnsi="宋体" w:hint="eastAsia"/>
          <w:kern w:val="0"/>
          <w:sz w:val="24"/>
          <w:u w:val="single"/>
          <w:lang w:bidi="en-US"/>
        </w:rPr>
        <w:t>：</w:t>
      </w:r>
      <w:r>
        <w:rPr>
          <w:rFonts w:ascii="宋体" w:hAnsi="宋体" w:hint="eastAsia"/>
          <w:kern w:val="0"/>
          <w:sz w:val="24"/>
          <w:u w:val="single"/>
          <w:lang w:bidi="en-US"/>
        </w:rPr>
        <w:t>00</w:t>
      </w:r>
      <w:r>
        <w:rPr>
          <w:rFonts w:ascii="宋体" w:hAnsi="宋体" w:hint="eastAsia"/>
          <w:kern w:val="0"/>
          <w:sz w:val="24"/>
          <w:lang w:bidi="en-US"/>
        </w:rPr>
        <w:t>未签到，作该投标申请人自动放弃处理。）</w:t>
      </w:r>
    </w:p>
    <w:p w:rsidR="005830C9" w:rsidRDefault="00E45D5F">
      <w:pPr>
        <w:tabs>
          <w:tab w:val="left" w:pos="120"/>
          <w:tab w:val="left" w:pos="900"/>
          <w:tab w:val="left" w:pos="1080"/>
        </w:tabs>
        <w:spacing w:line="460" w:lineRule="exact"/>
        <w:ind w:right="21" w:firstLineChars="200" w:firstLine="480"/>
        <w:rPr>
          <w:rFonts w:ascii="宋体" w:hAnsi="宋体"/>
          <w:kern w:val="0"/>
          <w:sz w:val="24"/>
          <w:lang w:bidi="en-US"/>
        </w:rPr>
      </w:pPr>
      <w:r>
        <w:rPr>
          <w:rFonts w:ascii="宋体" w:hAnsi="宋体" w:hint="eastAsia"/>
          <w:kern w:val="0"/>
          <w:sz w:val="24"/>
          <w:lang w:bidi="en-US"/>
        </w:rPr>
        <w:t>②开标地点：常州市公共资源交易中心武进分中心三楼</w:t>
      </w:r>
      <w:r>
        <w:rPr>
          <w:rFonts w:ascii="宋体" w:hAnsi="宋体" w:hint="eastAsia"/>
          <w:kern w:val="0"/>
          <w:sz w:val="24"/>
          <w:u w:val="single"/>
          <w:lang w:bidi="en-US"/>
        </w:rPr>
        <w:t xml:space="preserve">  </w:t>
      </w:r>
      <w:r>
        <w:rPr>
          <w:rFonts w:ascii="宋体" w:hAnsi="宋体" w:hint="eastAsia"/>
          <w:kern w:val="0"/>
          <w:sz w:val="24"/>
          <w:u w:val="single"/>
          <w:lang w:bidi="en-US"/>
        </w:rPr>
        <w:t>309</w:t>
      </w:r>
      <w:bookmarkStart w:id="1" w:name="_GoBack"/>
      <w:bookmarkEnd w:id="1"/>
      <w:r>
        <w:rPr>
          <w:rFonts w:ascii="宋体" w:hAnsi="宋体" w:hint="eastAsia"/>
          <w:kern w:val="0"/>
          <w:sz w:val="24"/>
          <w:u w:val="single"/>
          <w:lang w:bidi="en-US"/>
        </w:rPr>
        <w:t xml:space="preserve">  </w:t>
      </w:r>
      <w:r>
        <w:rPr>
          <w:rFonts w:ascii="宋体" w:hAnsi="宋体" w:hint="eastAsia"/>
          <w:kern w:val="0"/>
          <w:sz w:val="24"/>
          <w:lang w:bidi="en-US"/>
        </w:rPr>
        <w:t>室。</w:t>
      </w:r>
    </w:p>
    <w:p w:rsidR="005830C9" w:rsidRDefault="00E45D5F">
      <w:pPr>
        <w:tabs>
          <w:tab w:val="left" w:pos="120"/>
          <w:tab w:val="left" w:pos="900"/>
          <w:tab w:val="left" w:pos="1080"/>
        </w:tabs>
        <w:spacing w:line="420" w:lineRule="exact"/>
        <w:ind w:right="21"/>
        <w:rPr>
          <w:rFonts w:ascii="宋体" w:hAnsi="宋体"/>
          <w:kern w:val="0"/>
          <w:sz w:val="24"/>
          <w:lang w:bidi="en-US"/>
        </w:rPr>
      </w:pPr>
      <w:r>
        <w:rPr>
          <w:rFonts w:ascii="宋体" w:hAnsi="宋体" w:hint="eastAsia"/>
          <w:kern w:val="0"/>
          <w:sz w:val="24"/>
          <w:lang w:bidi="en-US"/>
        </w:rPr>
        <w:t>六、任何不符合招标公告（包括附件）要求的情形均视为资格后审不合格。</w:t>
      </w:r>
    </w:p>
    <w:p w:rsidR="005830C9" w:rsidRDefault="00E45D5F">
      <w:pPr>
        <w:pStyle w:val="af0"/>
        <w:spacing w:line="420" w:lineRule="exact"/>
        <w:ind w:firstLineChars="200" w:firstLine="482"/>
        <w:rPr>
          <w:rFonts w:ascii="宋体" w:hAnsi="宋体"/>
          <w:b/>
          <w:sz w:val="24"/>
          <w:szCs w:val="24"/>
          <w:lang w:eastAsia="zh-CN"/>
        </w:rPr>
      </w:pPr>
      <w:r>
        <w:rPr>
          <w:rFonts w:ascii="宋体" w:hAnsi="宋体" w:hint="eastAsia"/>
          <w:b/>
          <w:sz w:val="24"/>
          <w:szCs w:val="24"/>
          <w:lang w:eastAsia="zh-CN"/>
        </w:rPr>
        <w:t>备注：</w:t>
      </w:r>
    </w:p>
    <w:p w:rsidR="005830C9" w:rsidRDefault="00E45D5F">
      <w:pPr>
        <w:pStyle w:val="af0"/>
        <w:spacing w:line="420" w:lineRule="exact"/>
        <w:ind w:firstLineChars="200" w:firstLine="482"/>
        <w:rPr>
          <w:rFonts w:ascii="宋体" w:hAnsi="宋体"/>
          <w:b/>
          <w:sz w:val="24"/>
          <w:szCs w:val="24"/>
          <w:lang w:eastAsia="zh-CN"/>
        </w:rPr>
      </w:pPr>
      <w:r>
        <w:rPr>
          <w:rFonts w:ascii="宋体" w:hAnsi="宋体" w:hint="eastAsia"/>
          <w:b/>
          <w:sz w:val="24"/>
          <w:szCs w:val="24"/>
          <w:lang w:eastAsia="zh-CN"/>
        </w:rPr>
        <w:lastRenderedPageBreak/>
        <w:t>一、本工程所有</w:t>
      </w:r>
      <w:proofErr w:type="gramStart"/>
      <w:r>
        <w:rPr>
          <w:rFonts w:ascii="宋体" w:hAnsi="宋体" w:hint="eastAsia"/>
          <w:b/>
          <w:sz w:val="24"/>
          <w:szCs w:val="24"/>
          <w:lang w:eastAsia="zh-CN"/>
        </w:rPr>
        <w:t>的资审资料</w:t>
      </w:r>
      <w:proofErr w:type="gramEnd"/>
      <w:r>
        <w:rPr>
          <w:rFonts w:ascii="宋体" w:hAnsi="宋体" w:hint="eastAsia"/>
          <w:b/>
          <w:sz w:val="24"/>
          <w:szCs w:val="24"/>
          <w:lang w:eastAsia="zh-CN"/>
        </w:rPr>
        <w:t>，都必须在有效期内。如有关</w:t>
      </w:r>
      <w:proofErr w:type="gramStart"/>
      <w:r>
        <w:rPr>
          <w:rFonts w:ascii="宋体" w:hAnsi="宋体" w:hint="eastAsia"/>
          <w:b/>
          <w:sz w:val="24"/>
          <w:szCs w:val="24"/>
          <w:lang w:eastAsia="zh-CN"/>
        </w:rPr>
        <w:t>的资审资料</w:t>
      </w:r>
      <w:proofErr w:type="gramEnd"/>
      <w:r>
        <w:rPr>
          <w:rFonts w:ascii="宋体" w:hAnsi="宋体" w:hint="eastAsia"/>
          <w:b/>
          <w:sz w:val="24"/>
          <w:szCs w:val="24"/>
          <w:lang w:eastAsia="zh-CN"/>
        </w:rPr>
        <w:t>在年审中的</w:t>
      </w:r>
      <w:r>
        <w:rPr>
          <w:rFonts w:ascii="宋体" w:hAnsi="宋体" w:hint="eastAsia"/>
          <w:b/>
          <w:sz w:val="24"/>
          <w:szCs w:val="24"/>
          <w:lang w:eastAsia="zh-CN"/>
        </w:rPr>
        <w:t>,</w:t>
      </w:r>
      <w:r>
        <w:rPr>
          <w:rFonts w:ascii="宋体" w:hAnsi="宋体" w:hint="eastAsia"/>
          <w:b/>
          <w:sz w:val="24"/>
          <w:szCs w:val="24"/>
          <w:lang w:eastAsia="zh-CN"/>
        </w:rPr>
        <w:t>开标时必须出具发证单位证明的原件，投标单位务必注意。</w:t>
      </w:r>
    </w:p>
    <w:p w:rsidR="005830C9" w:rsidRDefault="00E45D5F">
      <w:pPr>
        <w:pStyle w:val="af0"/>
        <w:spacing w:line="420" w:lineRule="exact"/>
        <w:ind w:firstLineChars="200" w:firstLine="482"/>
        <w:rPr>
          <w:rFonts w:ascii="宋体" w:hAnsi="宋体"/>
          <w:b/>
          <w:sz w:val="24"/>
          <w:szCs w:val="24"/>
          <w:lang w:eastAsia="zh-CN"/>
        </w:rPr>
      </w:pPr>
      <w:r>
        <w:rPr>
          <w:rFonts w:ascii="宋体" w:hAnsi="宋体" w:hint="eastAsia"/>
          <w:b/>
          <w:sz w:val="24"/>
          <w:szCs w:val="24"/>
          <w:lang w:eastAsia="zh-CN"/>
        </w:rPr>
        <w:t>二、本工程图纸</w:t>
      </w:r>
      <w:r>
        <w:rPr>
          <w:rFonts w:ascii="宋体" w:hAnsi="宋体" w:hint="eastAsia"/>
          <w:b/>
          <w:color w:val="000000"/>
          <w:sz w:val="24"/>
          <w:szCs w:val="24"/>
          <w:lang w:eastAsia="zh-CN"/>
        </w:rPr>
        <w:t>由</w:t>
      </w:r>
      <w:r>
        <w:rPr>
          <w:rFonts w:ascii="宋体" w:hAnsi="宋体" w:cs="宋体" w:hint="eastAsia"/>
          <w:color w:val="000000"/>
          <w:sz w:val="24"/>
          <w:szCs w:val="24"/>
          <w:u w:val="single"/>
          <w:lang w:eastAsia="zh-CN"/>
        </w:rPr>
        <w:t xml:space="preserve"> </w:t>
      </w:r>
      <w:proofErr w:type="gramStart"/>
      <w:r>
        <w:rPr>
          <w:rFonts w:ascii="宋体" w:hAnsi="宋体" w:cs="宋体" w:hint="eastAsia"/>
          <w:b/>
          <w:bCs/>
          <w:color w:val="000000"/>
          <w:sz w:val="24"/>
          <w:szCs w:val="24"/>
          <w:u w:val="single"/>
          <w:lang w:eastAsia="zh-CN"/>
        </w:rPr>
        <w:t>常州荣禾景观</w:t>
      </w:r>
      <w:proofErr w:type="gramEnd"/>
      <w:r>
        <w:rPr>
          <w:rFonts w:ascii="宋体" w:hAnsi="宋体" w:cs="宋体" w:hint="eastAsia"/>
          <w:b/>
          <w:bCs/>
          <w:color w:val="000000"/>
          <w:sz w:val="24"/>
          <w:szCs w:val="24"/>
          <w:u w:val="single"/>
          <w:lang w:eastAsia="zh-CN"/>
        </w:rPr>
        <w:t>设计有限公司</w:t>
      </w:r>
      <w:r>
        <w:rPr>
          <w:rFonts w:ascii="宋体" w:hAnsi="宋体" w:cs="宋体" w:hint="eastAsia"/>
          <w:color w:val="000000"/>
          <w:sz w:val="24"/>
          <w:szCs w:val="24"/>
          <w:u w:val="single"/>
          <w:lang w:eastAsia="zh-CN"/>
        </w:rPr>
        <w:t xml:space="preserve">  </w:t>
      </w:r>
      <w:r>
        <w:rPr>
          <w:rFonts w:ascii="宋体" w:hAnsi="宋体" w:hint="eastAsia"/>
          <w:b/>
          <w:color w:val="000000"/>
          <w:sz w:val="24"/>
          <w:szCs w:val="24"/>
          <w:lang w:eastAsia="zh-CN"/>
        </w:rPr>
        <w:t>设</w:t>
      </w:r>
      <w:r>
        <w:rPr>
          <w:rFonts w:ascii="宋体" w:hAnsi="宋体" w:hint="eastAsia"/>
          <w:b/>
          <w:sz w:val="24"/>
          <w:szCs w:val="24"/>
          <w:lang w:eastAsia="zh-CN"/>
        </w:rPr>
        <w:t>计，设计单位不得参与投标。</w:t>
      </w:r>
    </w:p>
    <w:p w:rsidR="005830C9" w:rsidRDefault="00E45D5F">
      <w:pPr>
        <w:spacing w:line="440" w:lineRule="exact"/>
        <w:rPr>
          <w:rFonts w:ascii="宋体" w:hAnsi="宋体" w:cs="Arial"/>
          <w:b/>
          <w:bCs/>
          <w:snapToGrid w:val="0"/>
          <w:color w:val="000000"/>
          <w:sz w:val="36"/>
          <w:szCs w:val="36"/>
          <w:highlight w:val="white"/>
        </w:rPr>
      </w:pPr>
      <w:r>
        <w:rPr>
          <w:rFonts w:ascii="宋体" w:hAnsi="宋体" w:cs="Arial" w:hint="eastAsia"/>
          <w:b/>
          <w:bCs/>
          <w:snapToGrid w:val="0"/>
          <w:color w:val="000000"/>
          <w:sz w:val="36"/>
          <w:szCs w:val="36"/>
          <w:highlight w:val="white"/>
        </w:rPr>
        <w:br w:type="page"/>
      </w:r>
      <w:r>
        <w:rPr>
          <w:rFonts w:ascii="宋体" w:hAnsi="宋体" w:cs="Arial" w:hint="eastAsia"/>
          <w:b/>
          <w:bCs/>
          <w:snapToGrid w:val="0"/>
          <w:color w:val="000000"/>
          <w:sz w:val="36"/>
          <w:szCs w:val="36"/>
          <w:highlight w:val="white"/>
        </w:rPr>
        <w:lastRenderedPageBreak/>
        <w:t>附件三：</w:t>
      </w:r>
    </w:p>
    <w:p w:rsidR="005830C9" w:rsidRDefault="00E45D5F">
      <w:pPr>
        <w:jc w:val="center"/>
        <w:rPr>
          <w:b/>
          <w:sz w:val="32"/>
          <w:szCs w:val="32"/>
        </w:rPr>
      </w:pPr>
      <w:r>
        <w:rPr>
          <w:b/>
          <w:sz w:val="32"/>
          <w:szCs w:val="32"/>
        </w:rPr>
        <w:t>评</w:t>
      </w:r>
      <w:r>
        <w:rPr>
          <w:rFonts w:hint="eastAsia"/>
          <w:b/>
          <w:sz w:val="32"/>
          <w:szCs w:val="32"/>
        </w:rPr>
        <w:t xml:space="preserve"> </w:t>
      </w:r>
      <w:r>
        <w:rPr>
          <w:b/>
          <w:sz w:val="32"/>
          <w:szCs w:val="32"/>
        </w:rPr>
        <w:t>标</w:t>
      </w:r>
      <w:r>
        <w:rPr>
          <w:b/>
          <w:sz w:val="32"/>
          <w:szCs w:val="32"/>
        </w:rPr>
        <w:t xml:space="preserve"> </w:t>
      </w:r>
      <w:r>
        <w:rPr>
          <w:b/>
          <w:sz w:val="32"/>
          <w:szCs w:val="32"/>
        </w:rPr>
        <w:t>细</w:t>
      </w:r>
      <w:r>
        <w:rPr>
          <w:b/>
          <w:sz w:val="32"/>
          <w:szCs w:val="32"/>
        </w:rPr>
        <w:t xml:space="preserve"> </w:t>
      </w:r>
      <w:r>
        <w:rPr>
          <w:b/>
          <w:sz w:val="32"/>
          <w:szCs w:val="32"/>
        </w:rPr>
        <w:t>则</w:t>
      </w:r>
      <w:r>
        <w:rPr>
          <w:b/>
          <w:sz w:val="32"/>
          <w:szCs w:val="32"/>
        </w:rPr>
        <w:t xml:space="preserve"> </w:t>
      </w:r>
    </w:p>
    <w:p w:rsidR="005830C9" w:rsidRDefault="00E45D5F">
      <w:pPr>
        <w:pStyle w:val="2TimesNewRoman5020"/>
      </w:pPr>
      <w:bookmarkStart w:id="2" w:name="_Toc179632606"/>
      <w:bookmarkStart w:id="3" w:name="_Toc237251274"/>
      <w:bookmarkStart w:id="4" w:name="_Toc236794688"/>
      <w:bookmarkStart w:id="5" w:name="_Toc144974555"/>
      <w:bookmarkStart w:id="6" w:name="_Toc152042365"/>
      <w:bookmarkStart w:id="7" w:name="_Toc152045588"/>
      <w:bookmarkStart w:id="8" w:name="_Toc252280053"/>
      <w:r>
        <w:rPr>
          <w:rFonts w:hint="eastAsia"/>
        </w:rPr>
        <w:t>评标办法前附表</w:t>
      </w:r>
      <w:bookmarkEnd w:id="2"/>
      <w:bookmarkEnd w:id="3"/>
      <w:bookmarkEnd w:id="4"/>
      <w:bookmarkEnd w:id="5"/>
      <w:bookmarkEnd w:id="6"/>
      <w:bookmarkEnd w:id="7"/>
      <w:bookmarkEnd w:id="8"/>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72"/>
        <w:gridCol w:w="649"/>
        <w:gridCol w:w="485"/>
        <w:gridCol w:w="762"/>
        <w:gridCol w:w="372"/>
        <w:gridCol w:w="2182"/>
        <w:gridCol w:w="615"/>
        <w:gridCol w:w="3493"/>
      </w:tblGrid>
      <w:tr w:rsidR="005830C9">
        <w:trPr>
          <w:trHeight w:val="397"/>
          <w:jc w:val="center"/>
        </w:trPr>
        <w:tc>
          <w:tcPr>
            <w:tcW w:w="1838" w:type="dxa"/>
            <w:gridSpan w:val="3"/>
            <w:vAlign w:val="center"/>
          </w:tcPr>
          <w:p w:rsidR="005830C9" w:rsidRDefault="00E45D5F">
            <w:pPr>
              <w:adjustRightInd w:val="0"/>
              <w:snapToGrid w:val="0"/>
              <w:jc w:val="center"/>
              <w:rPr>
                <w:rFonts w:ascii="宋体" w:hAnsi="宋体"/>
                <w:b/>
                <w:bCs/>
              </w:rPr>
            </w:pPr>
            <w:r>
              <w:rPr>
                <w:rFonts w:ascii="宋体" w:hAnsi="宋体" w:hint="eastAsia"/>
                <w:b/>
                <w:bCs/>
              </w:rPr>
              <w:t>条款号</w:t>
            </w:r>
          </w:p>
        </w:tc>
        <w:tc>
          <w:tcPr>
            <w:tcW w:w="7909" w:type="dxa"/>
            <w:gridSpan w:val="6"/>
            <w:vAlign w:val="center"/>
          </w:tcPr>
          <w:p w:rsidR="005830C9" w:rsidRDefault="00E45D5F">
            <w:pPr>
              <w:adjustRightInd w:val="0"/>
              <w:snapToGrid w:val="0"/>
              <w:jc w:val="center"/>
              <w:rPr>
                <w:rFonts w:ascii="宋体" w:hAnsi="宋体"/>
                <w:b/>
                <w:bCs/>
              </w:rPr>
            </w:pPr>
            <w:r>
              <w:rPr>
                <w:rFonts w:ascii="宋体" w:hAnsi="宋体"/>
                <w:b/>
                <w:szCs w:val="21"/>
              </w:rPr>
              <w:t>评审因素</w:t>
            </w:r>
            <w:r>
              <w:rPr>
                <w:rFonts w:ascii="宋体" w:hAnsi="宋体" w:hint="eastAsia"/>
                <w:b/>
                <w:szCs w:val="21"/>
              </w:rPr>
              <w:t>与标准</w:t>
            </w:r>
          </w:p>
        </w:tc>
      </w:tr>
      <w:tr w:rsidR="005830C9">
        <w:trPr>
          <w:trHeight w:val="397"/>
          <w:jc w:val="center"/>
        </w:trPr>
        <w:tc>
          <w:tcPr>
            <w:tcW w:w="817" w:type="dxa"/>
            <w:vAlign w:val="center"/>
          </w:tcPr>
          <w:p w:rsidR="005830C9" w:rsidRDefault="00E45D5F">
            <w:pPr>
              <w:tabs>
                <w:tab w:val="left" w:pos="1290"/>
              </w:tabs>
              <w:spacing w:line="440" w:lineRule="exact"/>
              <w:ind w:rightChars="-50" w:right="-105"/>
              <w:jc w:val="center"/>
              <w:rPr>
                <w:rFonts w:ascii="宋体" w:hAnsi="宋体"/>
                <w:szCs w:val="21"/>
              </w:rPr>
            </w:pPr>
            <w:r>
              <w:rPr>
                <w:rFonts w:ascii="宋体" w:hAnsi="宋体"/>
                <w:szCs w:val="21"/>
              </w:rPr>
              <w:t>2.1.</w:t>
            </w:r>
            <w:r>
              <w:rPr>
                <w:rFonts w:ascii="宋体" w:hAnsi="宋体" w:hint="eastAsia"/>
                <w:szCs w:val="21"/>
              </w:rPr>
              <w:t>1</w:t>
            </w:r>
          </w:p>
          <w:p w:rsidR="005830C9" w:rsidRDefault="005830C9">
            <w:pPr>
              <w:adjustRightInd w:val="0"/>
              <w:snapToGrid w:val="0"/>
              <w:jc w:val="center"/>
              <w:rPr>
                <w:rFonts w:ascii="宋体" w:hAnsi="宋体"/>
                <w:snapToGrid w:val="0"/>
                <w:kern w:val="0"/>
                <w:szCs w:val="21"/>
              </w:rPr>
            </w:pPr>
          </w:p>
        </w:tc>
        <w:tc>
          <w:tcPr>
            <w:tcW w:w="1021" w:type="dxa"/>
            <w:gridSpan w:val="2"/>
            <w:vAlign w:val="center"/>
          </w:tcPr>
          <w:p w:rsidR="005830C9" w:rsidRDefault="00E45D5F">
            <w:pPr>
              <w:adjustRightInd w:val="0"/>
              <w:snapToGrid w:val="0"/>
              <w:jc w:val="center"/>
              <w:rPr>
                <w:rFonts w:ascii="宋体" w:hAnsi="宋体"/>
                <w:snapToGrid w:val="0"/>
                <w:kern w:val="0"/>
                <w:szCs w:val="21"/>
              </w:rPr>
            </w:pPr>
            <w:r>
              <w:rPr>
                <w:rFonts w:ascii="宋体" w:hAnsi="宋体" w:hint="eastAsia"/>
                <w:szCs w:val="21"/>
              </w:rPr>
              <w:t>形式评审与响应性评审</w:t>
            </w:r>
          </w:p>
        </w:tc>
        <w:tc>
          <w:tcPr>
            <w:tcW w:w="7909" w:type="dxa"/>
            <w:gridSpan w:val="6"/>
            <w:vAlign w:val="center"/>
          </w:tcPr>
          <w:p w:rsidR="005830C9" w:rsidRDefault="00E45D5F">
            <w:pPr>
              <w:adjustRightInd w:val="0"/>
              <w:snapToGrid w:val="0"/>
              <w:spacing w:line="360" w:lineRule="exact"/>
              <w:ind w:firstLineChars="6" w:firstLine="13"/>
              <w:rPr>
                <w:rFonts w:ascii="宋体" w:hAnsi="宋体"/>
                <w:b/>
                <w:snapToGrid w:val="0"/>
                <w:kern w:val="0"/>
                <w:szCs w:val="21"/>
              </w:rPr>
            </w:pPr>
            <w:r>
              <w:rPr>
                <w:rFonts w:ascii="宋体" w:hAnsi="宋体" w:hint="eastAsia"/>
                <w:b/>
                <w:szCs w:val="21"/>
              </w:rPr>
              <w:t>投标文件第一个信封评审：</w:t>
            </w:r>
          </w:p>
          <w:p w:rsidR="005830C9" w:rsidRDefault="00E45D5F">
            <w:pPr>
              <w:adjustRightInd w:val="0"/>
              <w:snapToGrid w:val="0"/>
              <w:spacing w:line="360" w:lineRule="exact"/>
              <w:ind w:firstLineChars="6" w:firstLine="13"/>
              <w:rPr>
                <w:rFonts w:ascii="宋体" w:hAnsi="宋体"/>
                <w:b/>
                <w:snapToGrid w:val="0"/>
                <w:kern w:val="0"/>
                <w:szCs w:val="21"/>
              </w:rPr>
            </w:pPr>
            <w:r>
              <w:rPr>
                <w:rFonts w:ascii="宋体" w:hAnsi="宋体" w:hint="eastAsia"/>
                <w:b/>
                <w:snapToGrid w:val="0"/>
                <w:kern w:val="0"/>
                <w:szCs w:val="21"/>
              </w:rPr>
              <w:t>（</w:t>
            </w:r>
            <w:r>
              <w:rPr>
                <w:rFonts w:ascii="宋体" w:hAnsi="宋体" w:hint="eastAsia"/>
                <w:b/>
                <w:snapToGrid w:val="0"/>
                <w:kern w:val="0"/>
                <w:szCs w:val="21"/>
              </w:rPr>
              <w:t>1</w:t>
            </w:r>
            <w:r>
              <w:rPr>
                <w:rFonts w:ascii="宋体" w:hAnsi="宋体" w:hint="eastAsia"/>
                <w:b/>
                <w:snapToGrid w:val="0"/>
                <w:kern w:val="0"/>
                <w:szCs w:val="21"/>
              </w:rPr>
              <w:t>）投标文件按照招标文件规定的格式、内容填写，字迹清晰可辨：</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a.</w:t>
            </w:r>
            <w:proofErr w:type="gramStart"/>
            <w:r>
              <w:rPr>
                <w:rFonts w:ascii="宋体" w:hAnsi="宋体" w:hint="eastAsia"/>
                <w:snapToGrid w:val="0"/>
                <w:kern w:val="0"/>
                <w:szCs w:val="21"/>
              </w:rPr>
              <w:t>投标函按招标文件</w:t>
            </w:r>
            <w:proofErr w:type="gramEnd"/>
            <w:r>
              <w:rPr>
                <w:rFonts w:ascii="宋体" w:hAnsi="宋体" w:hint="eastAsia"/>
                <w:snapToGrid w:val="0"/>
                <w:kern w:val="0"/>
                <w:szCs w:val="21"/>
              </w:rPr>
              <w:t>规定填报了项目名称、标段号、</w:t>
            </w:r>
            <w:proofErr w:type="gramStart"/>
            <w:r>
              <w:rPr>
                <w:rFonts w:ascii="宋体" w:hAnsi="宋体" w:hint="eastAsia"/>
                <w:snapToGrid w:val="0"/>
                <w:kern w:val="0"/>
                <w:szCs w:val="21"/>
              </w:rPr>
              <w:t>补遗书</w:t>
            </w:r>
            <w:proofErr w:type="gramEnd"/>
            <w:r>
              <w:rPr>
                <w:rFonts w:ascii="宋体" w:hAnsi="宋体" w:hint="eastAsia"/>
                <w:snapToGrid w:val="0"/>
                <w:kern w:val="0"/>
                <w:szCs w:val="21"/>
              </w:rPr>
              <w:t>编号（如有）、工期及工程质量要求及安全目标；</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b.</w:t>
            </w:r>
            <w:r>
              <w:rPr>
                <w:rFonts w:ascii="宋体" w:hAnsi="宋体" w:hint="eastAsia"/>
                <w:snapToGrid w:val="0"/>
                <w:kern w:val="0"/>
                <w:szCs w:val="21"/>
              </w:rPr>
              <w:t>投标函附录的所有数据均符合招标文件规定；</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c.</w:t>
            </w:r>
            <w:r>
              <w:rPr>
                <w:rFonts w:ascii="宋体" w:hAnsi="宋体" w:hint="eastAsia"/>
                <w:snapToGrid w:val="0"/>
                <w:kern w:val="0"/>
                <w:szCs w:val="21"/>
              </w:rPr>
              <w:t>承诺</w:t>
            </w:r>
            <w:proofErr w:type="gramStart"/>
            <w:r>
              <w:rPr>
                <w:rFonts w:ascii="宋体" w:hAnsi="宋体" w:hint="eastAsia"/>
                <w:snapToGrid w:val="0"/>
                <w:kern w:val="0"/>
                <w:szCs w:val="21"/>
              </w:rPr>
              <w:t>函文字</w:t>
            </w:r>
            <w:proofErr w:type="gramEnd"/>
            <w:r>
              <w:rPr>
                <w:rFonts w:ascii="宋体" w:hAnsi="宋体" w:hint="eastAsia"/>
                <w:snapToGrid w:val="0"/>
                <w:kern w:val="0"/>
                <w:szCs w:val="21"/>
              </w:rPr>
              <w:t>与招标文件规定一致，未进行修改和删减；</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d.</w:t>
            </w:r>
            <w:r>
              <w:rPr>
                <w:rFonts w:ascii="宋体" w:hAnsi="宋体" w:hint="eastAsia"/>
                <w:snapToGrid w:val="0"/>
                <w:kern w:val="0"/>
                <w:szCs w:val="21"/>
              </w:rPr>
              <w:t>按招标文件规定的格式、内容编制了施工组织设计及项目管理机构相关图表；</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e.</w:t>
            </w:r>
            <w:r>
              <w:rPr>
                <w:rFonts w:ascii="宋体" w:hAnsi="宋体" w:hint="eastAsia"/>
                <w:snapToGrid w:val="0"/>
                <w:kern w:val="0"/>
                <w:szCs w:val="21"/>
              </w:rPr>
              <w:t>投标文件组成齐全完整，内容均按规定填写，未出现报价相关信息。</w:t>
            </w:r>
          </w:p>
          <w:p w:rsidR="005830C9" w:rsidRDefault="00E45D5F">
            <w:pPr>
              <w:adjustRightInd w:val="0"/>
              <w:snapToGrid w:val="0"/>
              <w:spacing w:line="360" w:lineRule="exact"/>
              <w:ind w:firstLineChars="6" w:firstLine="13"/>
              <w:rPr>
                <w:rFonts w:ascii="宋体" w:hAnsi="宋体"/>
                <w:b/>
                <w:snapToGrid w:val="0"/>
                <w:kern w:val="0"/>
                <w:szCs w:val="21"/>
              </w:rPr>
            </w:pPr>
            <w:r>
              <w:rPr>
                <w:rFonts w:ascii="宋体" w:hAnsi="宋体" w:hint="eastAsia"/>
                <w:b/>
                <w:snapToGrid w:val="0"/>
                <w:kern w:val="0"/>
                <w:szCs w:val="21"/>
              </w:rPr>
              <w:t>（</w:t>
            </w:r>
            <w:r>
              <w:rPr>
                <w:rFonts w:ascii="宋体" w:hAnsi="宋体" w:hint="eastAsia"/>
                <w:b/>
                <w:snapToGrid w:val="0"/>
                <w:kern w:val="0"/>
                <w:szCs w:val="21"/>
              </w:rPr>
              <w:t>2</w:t>
            </w:r>
            <w:r>
              <w:rPr>
                <w:rFonts w:ascii="宋体" w:hAnsi="宋体" w:hint="eastAsia"/>
                <w:b/>
                <w:snapToGrid w:val="0"/>
                <w:kern w:val="0"/>
                <w:szCs w:val="21"/>
              </w:rPr>
              <w:t>）投标文件上法定代表人或其授权代理人的签字、投标人的单位章盖章齐全，符合招标文件规定：</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 xml:space="preserve">  </w:t>
            </w:r>
            <w:r>
              <w:rPr>
                <w:rFonts w:ascii="宋体" w:hAnsi="宋体" w:hint="eastAsia"/>
                <w:snapToGrid w:val="0"/>
                <w:kern w:val="0"/>
                <w:szCs w:val="21"/>
              </w:rPr>
              <w:t>投标函及投标函附录、承诺函、不拖欠农民工工资承诺函的内容，应由投标人的法定代表人或其委托代理人逐页签署姓名（本页正文内容已由投标人的法定代表人或其委托代理人签署姓名的可不签署）并逐页加盖投标人单位章（本页正文内容已加盖单位章的除外）。</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w:t>
            </w:r>
            <w:r>
              <w:rPr>
                <w:rFonts w:hint="eastAsia"/>
                <w:b/>
                <w:snapToGrid w:val="0"/>
                <w:kern w:val="0"/>
                <w:szCs w:val="21"/>
              </w:rPr>
              <w:t>3</w:t>
            </w:r>
            <w:r>
              <w:rPr>
                <w:rFonts w:hint="eastAsia"/>
                <w:b/>
                <w:snapToGrid w:val="0"/>
                <w:kern w:val="0"/>
                <w:szCs w:val="21"/>
              </w:rPr>
              <w:t>）与投标报名时比较，投标人发生合并、分立、破产等重大变化的，仍具备招标文件规定的相应资格条件且其投标未影响招标公正性：</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a</w:t>
            </w:r>
            <w:r>
              <w:rPr>
                <w:rFonts w:ascii="宋体" w:hAnsi="宋体"/>
                <w:snapToGrid w:val="0"/>
                <w:kern w:val="0"/>
                <w:szCs w:val="21"/>
              </w:rPr>
              <w:t>.</w:t>
            </w:r>
            <w:r>
              <w:rPr>
                <w:rFonts w:ascii="宋体" w:hAnsi="宋体"/>
                <w:snapToGrid w:val="0"/>
                <w:kern w:val="0"/>
                <w:szCs w:val="21"/>
              </w:rPr>
              <w:t>投标人应提供相关部门的合法批件及企业法人营业执照和资质证书等证件的副本变更记录复印件</w:t>
            </w:r>
            <w:r>
              <w:rPr>
                <w:rFonts w:ascii="宋体" w:hAnsi="宋体" w:hint="eastAsia"/>
                <w:snapToGrid w:val="0"/>
                <w:kern w:val="0"/>
                <w:szCs w:val="21"/>
              </w:rPr>
              <w:t>；</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b</w:t>
            </w:r>
            <w:r>
              <w:rPr>
                <w:rFonts w:ascii="宋体" w:hAnsi="宋体"/>
                <w:snapToGrid w:val="0"/>
                <w:kern w:val="0"/>
                <w:szCs w:val="21"/>
              </w:rPr>
              <w:t>.</w:t>
            </w:r>
            <w:r>
              <w:rPr>
                <w:rFonts w:ascii="宋体" w:hAnsi="宋体"/>
                <w:snapToGrid w:val="0"/>
                <w:kern w:val="0"/>
                <w:szCs w:val="21"/>
              </w:rPr>
              <w:t>投标人仍然满足资格审查中规定的最低要求</w:t>
            </w:r>
            <w:r>
              <w:rPr>
                <w:rFonts w:ascii="宋体" w:hAnsi="宋体" w:hint="eastAsia"/>
                <w:snapToGrid w:val="0"/>
                <w:kern w:val="0"/>
                <w:szCs w:val="21"/>
              </w:rPr>
              <w:t>（资质、业绩、</w:t>
            </w:r>
            <w:r>
              <w:rPr>
                <w:rFonts w:ascii="宋体" w:hAnsi="宋体" w:hint="eastAsia"/>
                <w:snapToGrid w:val="0"/>
                <w:kern w:val="0"/>
                <w:szCs w:val="21"/>
              </w:rPr>
              <w:t>人员、信誉、财务等）；</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c</w:t>
            </w:r>
            <w:r>
              <w:rPr>
                <w:rFonts w:ascii="宋体" w:hAnsi="宋体"/>
                <w:snapToGrid w:val="0"/>
                <w:kern w:val="0"/>
                <w:szCs w:val="21"/>
              </w:rPr>
              <w:t>.</w:t>
            </w:r>
            <w:r>
              <w:rPr>
                <w:rFonts w:ascii="宋体" w:hAnsi="宋体"/>
                <w:snapToGrid w:val="0"/>
                <w:kern w:val="0"/>
                <w:szCs w:val="21"/>
              </w:rPr>
              <w:t>与所投标段的其他投标人不存在控股</w:t>
            </w:r>
            <w:r>
              <w:rPr>
                <w:rFonts w:ascii="宋体" w:hAnsi="宋体" w:hint="eastAsia"/>
                <w:snapToGrid w:val="0"/>
                <w:kern w:val="0"/>
                <w:szCs w:val="21"/>
              </w:rPr>
              <w:t>、</w:t>
            </w:r>
            <w:r>
              <w:rPr>
                <w:rFonts w:ascii="宋体" w:hAnsi="宋体"/>
                <w:snapToGrid w:val="0"/>
                <w:kern w:val="0"/>
                <w:szCs w:val="21"/>
              </w:rPr>
              <w:t>管理关系或单位负责人为同一人的情况</w:t>
            </w:r>
            <w:r>
              <w:rPr>
                <w:rFonts w:ascii="宋体" w:hAnsi="宋体" w:hint="eastAsia"/>
                <w:snapToGrid w:val="0"/>
                <w:kern w:val="0"/>
                <w:szCs w:val="21"/>
              </w:rPr>
              <w:t>；</w:t>
            </w:r>
            <w:r>
              <w:rPr>
                <w:rFonts w:ascii="宋体" w:hAnsi="宋体"/>
                <w:snapToGrid w:val="0"/>
                <w:kern w:val="0"/>
                <w:szCs w:val="21"/>
              </w:rPr>
              <w:t>与招标人也不存在利害关系并可能影响招标公正性</w:t>
            </w:r>
            <w:r>
              <w:rPr>
                <w:rFonts w:ascii="宋体" w:hAnsi="宋体" w:hint="eastAsia"/>
                <w:snapToGrid w:val="0"/>
                <w:kern w:val="0"/>
                <w:szCs w:val="21"/>
              </w:rPr>
              <w:t>。</w:t>
            </w:r>
          </w:p>
          <w:p w:rsidR="005830C9" w:rsidRDefault="00E45D5F">
            <w:pPr>
              <w:adjustRightInd w:val="0"/>
              <w:snapToGrid w:val="0"/>
              <w:spacing w:line="360" w:lineRule="exact"/>
              <w:ind w:firstLineChars="6" w:firstLine="13"/>
              <w:rPr>
                <w:b/>
                <w:snapToGrid w:val="0"/>
                <w:kern w:val="0"/>
                <w:szCs w:val="21"/>
              </w:rPr>
            </w:pPr>
            <w:r>
              <w:rPr>
                <w:rFonts w:hint="eastAsia"/>
                <w:b/>
                <w:snapToGrid w:val="0"/>
                <w:kern w:val="0"/>
                <w:szCs w:val="21"/>
              </w:rPr>
              <w:t>（</w:t>
            </w:r>
            <w:r>
              <w:rPr>
                <w:rFonts w:hint="eastAsia"/>
                <w:b/>
                <w:snapToGrid w:val="0"/>
                <w:kern w:val="0"/>
                <w:szCs w:val="21"/>
              </w:rPr>
              <w:t>4</w:t>
            </w:r>
            <w:r>
              <w:rPr>
                <w:rFonts w:hint="eastAsia"/>
                <w:b/>
                <w:snapToGrid w:val="0"/>
                <w:kern w:val="0"/>
                <w:szCs w:val="21"/>
              </w:rPr>
              <w:t>）投标人按照招标文件规定提供了投标保证金：</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a</w:t>
            </w:r>
            <w:r>
              <w:rPr>
                <w:rFonts w:ascii="宋体" w:hAnsi="宋体"/>
                <w:snapToGrid w:val="0"/>
                <w:kern w:val="0"/>
                <w:szCs w:val="21"/>
              </w:rPr>
              <w:t>.</w:t>
            </w:r>
            <w:r>
              <w:rPr>
                <w:rFonts w:ascii="宋体" w:hAnsi="宋体"/>
                <w:snapToGrid w:val="0"/>
                <w:kern w:val="0"/>
                <w:szCs w:val="21"/>
              </w:rPr>
              <w:t>投标保证金金额符合招标文件规定的金额</w:t>
            </w:r>
            <w:r>
              <w:rPr>
                <w:rFonts w:ascii="宋体" w:hAnsi="宋体" w:hint="eastAsia"/>
                <w:snapToGrid w:val="0"/>
                <w:kern w:val="0"/>
                <w:szCs w:val="21"/>
              </w:rPr>
              <w:t>，</w:t>
            </w:r>
            <w:r>
              <w:rPr>
                <w:rFonts w:ascii="宋体" w:hAnsi="宋体"/>
                <w:snapToGrid w:val="0"/>
                <w:kern w:val="0"/>
                <w:szCs w:val="21"/>
              </w:rPr>
              <w:t>且投标保证金有效期不少于投标有效期</w:t>
            </w:r>
            <w:r>
              <w:rPr>
                <w:rFonts w:ascii="宋体" w:hAnsi="宋体" w:hint="eastAsia"/>
                <w:snapToGrid w:val="0"/>
                <w:kern w:val="0"/>
                <w:szCs w:val="21"/>
              </w:rPr>
              <w:t>；</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b</w:t>
            </w:r>
            <w:r>
              <w:rPr>
                <w:rFonts w:ascii="宋体" w:hAnsi="宋体"/>
                <w:snapToGrid w:val="0"/>
                <w:kern w:val="0"/>
                <w:szCs w:val="21"/>
              </w:rPr>
              <w:t>.</w:t>
            </w:r>
            <w:r>
              <w:rPr>
                <w:rFonts w:ascii="宋体" w:hAnsi="宋体"/>
                <w:snapToGrid w:val="0"/>
                <w:kern w:val="0"/>
                <w:szCs w:val="21"/>
              </w:rPr>
              <w:t>若</w:t>
            </w:r>
            <w:r>
              <w:rPr>
                <w:rFonts w:ascii="宋体" w:hAnsi="宋体" w:hint="eastAsia"/>
                <w:snapToGrid w:val="0"/>
                <w:kern w:val="0"/>
                <w:szCs w:val="21"/>
              </w:rPr>
              <w:t>投标保证金采用支票形式提交。投标人应在递交投标文件截止时间之前，将投标保证金由投标人的基本账户转入招标人指定的账户。</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c.</w:t>
            </w:r>
            <w:r>
              <w:rPr>
                <w:rFonts w:ascii="宋体" w:hAnsi="宋体" w:hint="eastAsia"/>
                <w:snapToGrid w:val="0"/>
                <w:kern w:val="0"/>
                <w:szCs w:val="21"/>
              </w:rPr>
              <w:t>若投标保证金采用银行保函形式提交，银行保函的格式、开具保函的银行均满足招标文件要求，且在递交投标文件截止时间之</w:t>
            </w:r>
            <w:r>
              <w:rPr>
                <w:rFonts w:ascii="宋体" w:hAnsi="宋体" w:hint="eastAsia"/>
                <w:snapToGrid w:val="0"/>
                <w:kern w:val="0"/>
                <w:szCs w:val="21"/>
              </w:rPr>
              <w:t>前向招标人提交了银行保函原件并获得招标人出具的收据。</w:t>
            </w:r>
          </w:p>
          <w:p w:rsidR="005830C9" w:rsidRDefault="00E45D5F" w:rsidP="008D23AD">
            <w:pPr>
              <w:adjustRightInd w:val="0"/>
              <w:snapToGrid w:val="0"/>
              <w:spacing w:line="360" w:lineRule="exact"/>
              <w:ind w:firstLineChars="6" w:firstLine="13"/>
              <w:rPr>
                <w:b/>
                <w:snapToGrid w:val="0"/>
                <w:kern w:val="0"/>
                <w:szCs w:val="21"/>
              </w:rPr>
            </w:pPr>
            <w:r>
              <w:rPr>
                <w:rFonts w:ascii="宋体" w:hAnsi="宋体" w:hint="eastAsia"/>
                <w:snapToGrid w:val="0"/>
                <w:kern w:val="0"/>
                <w:szCs w:val="21"/>
              </w:rPr>
              <w:t>(</w:t>
            </w:r>
            <w:r>
              <w:rPr>
                <w:rFonts w:hint="eastAsia"/>
                <w:b/>
                <w:snapToGrid w:val="0"/>
                <w:kern w:val="0"/>
                <w:szCs w:val="21"/>
              </w:rPr>
              <w:t>5)</w:t>
            </w:r>
            <w:r>
              <w:rPr>
                <w:rFonts w:hint="eastAsia"/>
                <w:b/>
                <w:snapToGrid w:val="0"/>
                <w:kern w:val="0"/>
                <w:szCs w:val="21"/>
              </w:rPr>
              <w:t>投标人法定代表人授权委托代理人签署投标文件的，需提交附有法定代表人身份证明的授权委托书，且授权人和被授权人均在授权书上签名，未使用印章、签名章或其他电子制版签名代替</w:t>
            </w:r>
          </w:p>
          <w:p w:rsidR="005830C9" w:rsidRDefault="00E45D5F">
            <w:pPr>
              <w:adjustRightInd w:val="0"/>
              <w:snapToGrid w:val="0"/>
              <w:spacing w:line="360" w:lineRule="exact"/>
              <w:ind w:firstLineChars="6" w:firstLine="13"/>
              <w:rPr>
                <w:b/>
                <w:snapToGrid w:val="0"/>
                <w:kern w:val="0"/>
                <w:szCs w:val="21"/>
              </w:rPr>
            </w:pPr>
            <w:r>
              <w:rPr>
                <w:rFonts w:hint="eastAsia"/>
                <w:b/>
                <w:snapToGrid w:val="0"/>
                <w:kern w:val="0"/>
                <w:szCs w:val="21"/>
              </w:rPr>
              <w:t>(6)</w:t>
            </w:r>
            <w:r>
              <w:rPr>
                <w:rFonts w:hint="eastAsia"/>
                <w:b/>
                <w:snapToGrid w:val="0"/>
                <w:kern w:val="0"/>
                <w:szCs w:val="21"/>
              </w:rPr>
              <w:t>投标人法定代表人亲自签署投标文件的，提供了法定代表人身份证明，且法定代表在法定代表人身份证明上签名，未使用印章、签名章或其他电子制版签名代替。</w:t>
            </w:r>
          </w:p>
          <w:p w:rsidR="005830C9" w:rsidRDefault="00E45D5F">
            <w:pPr>
              <w:adjustRightInd w:val="0"/>
              <w:snapToGrid w:val="0"/>
              <w:spacing w:line="360" w:lineRule="exact"/>
              <w:ind w:firstLineChars="6" w:firstLine="13"/>
              <w:rPr>
                <w:b/>
                <w:snapToGrid w:val="0"/>
                <w:kern w:val="0"/>
                <w:szCs w:val="21"/>
              </w:rPr>
            </w:pPr>
            <w:r>
              <w:rPr>
                <w:rFonts w:hint="eastAsia"/>
                <w:b/>
                <w:snapToGrid w:val="0"/>
                <w:kern w:val="0"/>
                <w:szCs w:val="21"/>
              </w:rPr>
              <w:lastRenderedPageBreak/>
              <w:t>(7)</w:t>
            </w:r>
            <w:r>
              <w:rPr>
                <w:rFonts w:ascii="宋体" w:hAnsi="宋体" w:hint="eastAsia"/>
                <w:b/>
                <w:snapToGrid w:val="0"/>
                <w:kern w:val="0"/>
                <w:szCs w:val="21"/>
              </w:rPr>
              <w:t>不得以</w:t>
            </w:r>
            <w:r>
              <w:rPr>
                <w:rFonts w:hint="eastAsia"/>
                <w:b/>
                <w:snapToGrid w:val="0"/>
                <w:kern w:val="0"/>
                <w:szCs w:val="21"/>
              </w:rPr>
              <w:t>联合体形式投标。</w:t>
            </w:r>
          </w:p>
          <w:p w:rsidR="005830C9" w:rsidRDefault="00E45D5F">
            <w:pPr>
              <w:adjustRightInd w:val="0"/>
              <w:snapToGrid w:val="0"/>
              <w:spacing w:line="360" w:lineRule="exact"/>
              <w:ind w:firstLineChars="6" w:firstLine="13"/>
              <w:rPr>
                <w:b/>
                <w:snapToGrid w:val="0"/>
                <w:kern w:val="0"/>
                <w:szCs w:val="21"/>
              </w:rPr>
            </w:pPr>
            <w:r>
              <w:rPr>
                <w:rFonts w:hint="eastAsia"/>
                <w:b/>
                <w:snapToGrid w:val="0"/>
                <w:kern w:val="0"/>
                <w:szCs w:val="21"/>
              </w:rPr>
              <w:t>(8)</w:t>
            </w:r>
            <w:r>
              <w:rPr>
                <w:rFonts w:hint="eastAsia"/>
                <w:b/>
                <w:snapToGrid w:val="0"/>
                <w:kern w:val="0"/>
                <w:szCs w:val="21"/>
              </w:rPr>
              <w:t>同一投标人未提交两个以上不同的投标文件。</w:t>
            </w:r>
          </w:p>
          <w:p w:rsidR="005830C9" w:rsidRDefault="00E45D5F">
            <w:pPr>
              <w:adjustRightInd w:val="0"/>
              <w:snapToGrid w:val="0"/>
              <w:spacing w:line="360" w:lineRule="exact"/>
              <w:ind w:firstLineChars="6" w:firstLine="13"/>
              <w:rPr>
                <w:b/>
                <w:snapToGrid w:val="0"/>
                <w:kern w:val="0"/>
                <w:szCs w:val="21"/>
              </w:rPr>
            </w:pPr>
            <w:r>
              <w:rPr>
                <w:rFonts w:hint="eastAsia"/>
                <w:b/>
                <w:snapToGrid w:val="0"/>
                <w:kern w:val="0"/>
                <w:szCs w:val="21"/>
              </w:rPr>
              <w:t>(9)</w:t>
            </w:r>
            <w:r>
              <w:rPr>
                <w:rFonts w:hint="eastAsia"/>
                <w:b/>
                <w:snapToGrid w:val="0"/>
                <w:kern w:val="0"/>
                <w:szCs w:val="21"/>
              </w:rPr>
              <w:t>投标文件中未出现有关投标报价的内容。</w:t>
            </w:r>
          </w:p>
          <w:p w:rsidR="005830C9" w:rsidRDefault="00E45D5F">
            <w:pPr>
              <w:adjustRightInd w:val="0"/>
              <w:snapToGrid w:val="0"/>
              <w:spacing w:line="360" w:lineRule="exact"/>
              <w:ind w:firstLineChars="6" w:firstLine="13"/>
              <w:rPr>
                <w:b/>
                <w:snapToGrid w:val="0"/>
                <w:kern w:val="0"/>
                <w:szCs w:val="21"/>
              </w:rPr>
            </w:pPr>
            <w:r>
              <w:rPr>
                <w:rFonts w:hint="eastAsia"/>
                <w:b/>
                <w:snapToGrid w:val="0"/>
                <w:kern w:val="0"/>
                <w:szCs w:val="21"/>
              </w:rPr>
              <w:t>(10)</w:t>
            </w:r>
            <w:r>
              <w:rPr>
                <w:rFonts w:hint="eastAsia"/>
                <w:b/>
                <w:snapToGrid w:val="0"/>
                <w:kern w:val="0"/>
                <w:szCs w:val="21"/>
              </w:rPr>
              <w:t>投标文</w:t>
            </w:r>
            <w:r>
              <w:rPr>
                <w:rFonts w:hint="eastAsia"/>
                <w:b/>
                <w:snapToGrid w:val="0"/>
                <w:kern w:val="0"/>
                <w:szCs w:val="21"/>
              </w:rPr>
              <w:t>件载明的招标项目完成期限未超过招标文件规定的时限</w:t>
            </w:r>
          </w:p>
          <w:p w:rsidR="005830C9" w:rsidRDefault="00E45D5F">
            <w:pPr>
              <w:adjustRightInd w:val="0"/>
              <w:snapToGrid w:val="0"/>
              <w:spacing w:line="360" w:lineRule="exact"/>
              <w:ind w:firstLineChars="6" w:firstLine="13"/>
              <w:rPr>
                <w:b/>
                <w:snapToGrid w:val="0"/>
                <w:kern w:val="0"/>
                <w:szCs w:val="21"/>
              </w:rPr>
            </w:pPr>
            <w:r>
              <w:rPr>
                <w:rFonts w:hint="eastAsia"/>
                <w:b/>
                <w:snapToGrid w:val="0"/>
                <w:kern w:val="0"/>
                <w:szCs w:val="21"/>
              </w:rPr>
              <w:t>(11)</w:t>
            </w:r>
            <w:r>
              <w:rPr>
                <w:rFonts w:hint="eastAsia"/>
                <w:b/>
                <w:snapToGrid w:val="0"/>
                <w:kern w:val="0"/>
                <w:szCs w:val="21"/>
              </w:rPr>
              <w:t>投标文件对招标文件的实质性要求和条件</w:t>
            </w:r>
            <w:proofErr w:type="gramStart"/>
            <w:r>
              <w:rPr>
                <w:rFonts w:hint="eastAsia"/>
                <w:b/>
                <w:snapToGrid w:val="0"/>
                <w:kern w:val="0"/>
                <w:szCs w:val="21"/>
              </w:rPr>
              <w:t>作出</w:t>
            </w:r>
            <w:proofErr w:type="gramEnd"/>
            <w:r>
              <w:rPr>
                <w:rFonts w:hint="eastAsia"/>
                <w:b/>
                <w:snapToGrid w:val="0"/>
                <w:kern w:val="0"/>
                <w:szCs w:val="21"/>
              </w:rPr>
              <w:t>响应。</w:t>
            </w:r>
          </w:p>
          <w:p w:rsidR="005830C9" w:rsidRDefault="00E45D5F">
            <w:pPr>
              <w:adjustRightInd w:val="0"/>
              <w:snapToGrid w:val="0"/>
              <w:spacing w:line="360" w:lineRule="exact"/>
              <w:ind w:firstLineChars="6" w:firstLine="13"/>
              <w:rPr>
                <w:b/>
                <w:snapToGrid w:val="0"/>
                <w:kern w:val="0"/>
                <w:szCs w:val="21"/>
              </w:rPr>
            </w:pPr>
            <w:r>
              <w:rPr>
                <w:rFonts w:hint="eastAsia"/>
                <w:b/>
                <w:snapToGrid w:val="0"/>
                <w:kern w:val="0"/>
                <w:szCs w:val="21"/>
              </w:rPr>
              <w:t>(12)</w:t>
            </w:r>
            <w:r>
              <w:rPr>
                <w:rFonts w:hint="eastAsia"/>
                <w:b/>
                <w:snapToGrid w:val="0"/>
                <w:kern w:val="0"/>
                <w:szCs w:val="21"/>
              </w:rPr>
              <w:t>权利义务符合招标文件规定：</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a.</w:t>
            </w:r>
            <w:r>
              <w:rPr>
                <w:rFonts w:ascii="宋体" w:hAnsi="宋体" w:hint="eastAsia"/>
                <w:snapToGrid w:val="0"/>
                <w:kern w:val="0"/>
                <w:szCs w:val="21"/>
              </w:rPr>
              <w:t>投标人应接受招标文件规定的风险划分原则，未提出新的风险划分办法；</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b.</w:t>
            </w:r>
            <w:r>
              <w:rPr>
                <w:rFonts w:ascii="宋体" w:hAnsi="宋体" w:hint="eastAsia"/>
                <w:snapToGrid w:val="0"/>
                <w:kern w:val="0"/>
                <w:szCs w:val="21"/>
              </w:rPr>
              <w:t>投标人未增加发包人的责任范围，或减少投标人义务；</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c.</w:t>
            </w:r>
            <w:r>
              <w:rPr>
                <w:rFonts w:ascii="宋体" w:hAnsi="宋体" w:hint="eastAsia"/>
                <w:snapToGrid w:val="0"/>
                <w:kern w:val="0"/>
                <w:szCs w:val="21"/>
              </w:rPr>
              <w:t>投标人未提出不同的工程验收、计量、支付办法；</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d.</w:t>
            </w:r>
            <w:r>
              <w:rPr>
                <w:rFonts w:ascii="宋体" w:hAnsi="宋体" w:hint="eastAsia"/>
                <w:snapToGrid w:val="0"/>
                <w:kern w:val="0"/>
                <w:szCs w:val="21"/>
              </w:rPr>
              <w:t>投标人对合同纠纷、事故处理办法未提出异议；</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e</w:t>
            </w:r>
            <w:r>
              <w:rPr>
                <w:rFonts w:ascii="宋体" w:hAnsi="宋体"/>
                <w:snapToGrid w:val="0"/>
                <w:kern w:val="0"/>
                <w:szCs w:val="21"/>
              </w:rPr>
              <w:t>.</w:t>
            </w:r>
            <w:r>
              <w:rPr>
                <w:rFonts w:ascii="宋体" w:hAnsi="宋体" w:hint="eastAsia"/>
                <w:snapToGrid w:val="0"/>
                <w:kern w:val="0"/>
                <w:szCs w:val="21"/>
              </w:rPr>
              <w:t>投标人在投标活动中无欺诈行为；</w:t>
            </w:r>
          </w:p>
          <w:p w:rsidR="005830C9" w:rsidRDefault="00E45D5F" w:rsidP="008D23AD">
            <w:pPr>
              <w:adjustRightInd w:val="0"/>
              <w:snapToGrid w:val="0"/>
              <w:spacing w:line="360" w:lineRule="exact"/>
              <w:ind w:firstLineChars="6" w:firstLine="13"/>
              <w:rPr>
                <w:rFonts w:ascii="宋体" w:hAnsi="宋体"/>
                <w:snapToGrid w:val="0"/>
                <w:kern w:val="0"/>
                <w:szCs w:val="21"/>
              </w:rPr>
            </w:pPr>
            <w:r>
              <w:rPr>
                <w:rFonts w:ascii="宋体" w:hAnsi="宋体" w:hint="eastAsia"/>
                <w:snapToGrid w:val="0"/>
                <w:kern w:val="0"/>
                <w:szCs w:val="21"/>
              </w:rPr>
              <w:t>f</w:t>
            </w:r>
            <w:r>
              <w:rPr>
                <w:rFonts w:ascii="宋体" w:hAnsi="宋体"/>
                <w:snapToGrid w:val="0"/>
                <w:kern w:val="0"/>
                <w:szCs w:val="21"/>
              </w:rPr>
              <w:t>.</w:t>
            </w:r>
            <w:r>
              <w:rPr>
                <w:rFonts w:ascii="宋体" w:hAnsi="宋体" w:hint="eastAsia"/>
                <w:snapToGrid w:val="0"/>
                <w:kern w:val="0"/>
                <w:szCs w:val="21"/>
              </w:rPr>
              <w:t>投标人未对合同条款有重要保留</w:t>
            </w:r>
          </w:p>
          <w:p w:rsidR="005830C9" w:rsidRDefault="00E45D5F">
            <w:pPr>
              <w:adjustRightInd w:val="0"/>
              <w:snapToGrid w:val="0"/>
              <w:spacing w:line="360" w:lineRule="exact"/>
              <w:ind w:firstLineChars="6" w:firstLine="13"/>
              <w:rPr>
                <w:rFonts w:ascii="宋体" w:hAnsi="宋体"/>
                <w:b/>
                <w:snapToGrid w:val="0"/>
                <w:kern w:val="0"/>
                <w:szCs w:val="21"/>
              </w:rPr>
            </w:pPr>
            <w:r>
              <w:rPr>
                <w:rFonts w:hint="eastAsia"/>
                <w:b/>
                <w:snapToGrid w:val="0"/>
                <w:kern w:val="0"/>
                <w:szCs w:val="21"/>
              </w:rPr>
              <w:t>（</w:t>
            </w:r>
            <w:r>
              <w:rPr>
                <w:rFonts w:hint="eastAsia"/>
                <w:b/>
                <w:snapToGrid w:val="0"/>
                <w:kern w:val="0"/>
                <w:szCs w:val="21"/>
              </w:rPr>
              <w:t>13</w:t>
            </w:r>
            <w:r>
              <w:rPr>
                <w:rFonts w:hint="eastAsia"/>
                <w:b/>
                <w:snapToGrid w:val="0"/>
                <w:kern w:val="0"/>
                <w:szCs w:val="21"/>
              </w:rPr>
              <w:t>）</w:t>
            </w:r>
            <w:r>
              <w:rPr>
                <w:rFonts w:ascii="宋体" w:hAnsi="宋体" w:hint="eastAsia"/>
                <w:b/>
                <w:snapToGrid w:val="0"/>
                <w:kern w:val="0"/>
                <w:szCs w:val="21"/>
              </w:rPr>
              <w:t>授权委托人（或法定代表人）及项目负责人必须持本人第二代身份证原件准时参加开标。</w:t>
            </w:r>
          </w:p>
          <w:p w:rsidR="005830C9" w:rsidRDefault="00E45D5F">
            <w:pPr>
              <w:adjustRightInd w:val="0"/>
              <w:snapToGrid w:val="0"/>
              <w:spacing w:line="360" w:lineRule="exact"/>
              <w:ind w:firstLineChars="6" w:firstLine="13"/>
              <w:rPr>
                <w:rFonts w:ascii="宋体" w:hAnsi="宋体"/>
                <w:b/>
                <w:snapToGrid w:val="0"/>
                <w:color w:val="FF0000"/>
                <w:kern w:val="0"/>
                <w:szCs w:val="21"/>
                <w:u w:val="single"/>
              </w:rPr>
            </w:pPr>
            <w:r>
              <w:rPr>
                <w:rFonts w:hint="eastAsia"/>
                <w:b/>
                <w:snapToGrid w:val="0"/>
                <w:kern w:val="0"/>
                <w:szCs w:val="21"/>
              </w:rPr>
              <w:t>（</w:t>
            </w:r>
            <w:r>
              <w:rPr>
                <w:rFonts w:hint="eastAsia"/>
                <w:b/>
                <w:snapToGrid w:val="0"/>
                <w:kern w:val="0"/>
                <w:szCs w:val="21"/>
              </w:rPr>
              <w:t>14</w:t>
            </w:r>
            <w:r>
              <w:rPr>
                <w:rFonts w:hint="eastAsia"/>
                <w:b/>
                <w:snapToGrid w:val="0"/>
                <w:kern w:val="0"/>
                <w:szCs w:val="21"/>
              </w:rPr>
              <w:t>）</w:t>
            </w:r>
            <w:r>
              <w:rPr>
                <w:rFonts w:ascii="宋体" w:hAnsi="宋体" w:hint="eastAsia"/>
                <w:b/>
                <w:snapToGrid w:val="0"/>
                <w:color w:val="FF0000"/>
                <w:kern w:val="0"/>
                <w:szCs w:val="21"/>
                <w:u w:val="single"/>
              </w:rPr>
              <w:t>按照江苏省交通行业与产业招投标信息管理系统企业财务状况表。财务能力评价参考得分大于</w:t>
            </w:r>
            <w:r>
              <w:rPr>
                <w:rFonts w:ascii="宋体" w:hAnsi="宋体" w:hint="eastAsia"/>
                <w:b/>
                <w:snapToGrid w:val="0"/>
                <w:color w:val="FF0000"/>
                <w:kern w:val="0"/>
                <w:szCs w:val="21"/>
                <w:u w:val="single"/>
              </w:rPr>
              <w:t>60</w:t>
            </w:r>
            <w:r>
              <w:rPr>
                <w:rFonts w:ascii="宋体" w:hAnsi="宋体" w:hint="eastAsia"/>
                <w:b/>
                <w:snapToGrid w:val="0"/>
                <w:color w:val="FF0000"/>
                <w:kern w:val="0"/>
                <w:szCs w:val="21"/>
                <w:u w:val="single"/>
              </w:rPr>
              <w:t>分为通过资质审查。</w:t>
            </w:r>
          </w:p>
          <w:p w:rsidR="005830C9" w:rsidRDefault="00E45D5F">
            <w:pPr>
              <w:adjustRightInd w:val="0"/>
              <w:snapToGrid w:val="0"/>
              <w:spacing w:line="360" w:lineRule="exact"/>
              <w:ind w:firstLineChars="6" w:firstLine="13"/>
              <w:rPr>
                <w:b/>
                <w:snapToGrid w:val="0"/>
                <w:kern w:val="0"/>
                <w:szCs w:val="21"/>
              </w:rPr>
            </w:pPr>
            <w:r>
              <w:rPr>
                <w:rFonts w:hint="eastAsia"/>
                <w:b/>
                <w:snapToGrid w:val="0"/>
                <w:kern w:val="0"/>
                <w:szCs w:val="21"/>
              </w:rPr>
              <w:t>(15)</w:t>
            </w:r>
            <w:r>
              <w:rPr>
                <w:rFonts w:hint="eastAsia"/>
                <w:b/>
                <w:snapToGrid w:val="0"/>
                <w:kern w:val="0"/>
                <w:szCs w:val="21"/>
              </w:rPr>
              <w:t>投标文件正、副本份数符合招标文件规定。有一项不符合评审标准的，作无效</w:t>
            </w:r>
            <w:r>
              <w:rPr>
                <w:b/>
                <w:snapToGrid w:val="0"/>
                <w:kern w:val="0"/>
                <w:szCs w:val="21"/>
              </w:rPr>
              <w:t>标</w:t>
            </w:r>
            <w:r>
              <w:rPr>
                <w:rFonts w:hint="eastAsia"/>
                <w:b/>
                <w:snapToGrid w:val="0"/>
                <w:kern w:val="0"/>
                <w:szCs w:val="21"/>
              </w:rPr>
              <w:t>处理，不进入下一步评审。</w:t>
            </w:r>
          </w:p>
          <w:p w:rsidR="005830C9" w:rsidRDefault="00E45D5F">
            <w:pPr>
              <w:adjustRightInd w:val="0"/>
              <w:snapToGrid w:val="0"/>
              <w:spacing w:line="360" w:lineRule="exact"/>
              <w:ind w:firstLineChars="6" w:firstLine="13"/>
              <w:rPr>
                <w:rFonts w:ascii="宋体" w:hAnsi="宋体"/>
                <w:b/>
                <w:snapToGrid w:val="0"/>
                <w:kern w:val="0"/>
                <w:szCs w:val="21"/>
              </w:rPr>
            </w:pPr>
            <w:r>
              <w:rPr>
                <w:rFonts w:ascii="宋体" w:hAnsi="宋体" w:hint="eastAsia"/>
                <w:b/>
                <w:snapToGrid w:val="0"/>
                <w:kern w:val="0"/>
                <w:szCs w:val="21"/>
              </w:rPr>
              <w:t>投标文件第二个信封（报价文件）评审标准：</w:t>
            </w:r>
          </w:p>
          <w:p w:rsidR="005830C9" w:rsidRDefault="00E45D5F">
            <w:pPr>
              <w:adjustRightInd w:val="0"/>
              <w:snapToGrid w:val="0"/>
              <w:spacing w:line="360" w:lineRule="exact"/>
              <w:ind w:firstLineChars="6" w:firstLine="13"/>
              <w:rPr>
                <w:rFonts w:ascii="宋体" w:hAnsi="宋体"/>
                <w:b/>
                <w:snapToGrid w:val="0"/>
                <w:kern w:val="0"/>
                <w:szCs w:val="21"/>
              </w:rPr>
            </w:pPr>
            <w:r>
              <w:rPr>
                <w:rFonts w:ascii="宋体" w:hAnsi="宋体" w:hint="eastAsia"/>
                <w:b/>
                <w:snapToGrid w:val="0"/>
                <w:kern w:val="0"/>
                <w:szCs w:val="21"/>
              </w:rPr>
              <w:t>（</w:t>
            </w:r>
            <w:r>
              <w:rPr>
                <w:rFonts w:ascii="宋体" w:hAnsi="宋体" w:hint="eastAsia"/>
                <w:b/>
                <w:snapToGrid w:val="0"/>
                <w:kern w:val="0"/>
                <w:szCs w:val="21"/>
              </w:rPr>
              <w:t>1</w:t>
            </w:r>
            <w:r>
              <w:rPr>
                <w:rFonts w:ascii="宋体" w:hAnsi="宋体" w:hint="eastAsia"/>
                <w:b/>
                <w:snapToGrid w:val="0"/>
                <w:kern w:val="0"/>
                <w:szCs w:val="21"/>
              </w:rPr>
              <w:t>）投标文件按照招标文件规定的格式、内容填写，字迹清晰可辨：</w:t>
            </w:r>
          </w:p>
          <w:p w:rsidR="005830C9" w:rsidRDefault="00E45D5F">
            <w:pPr>
              <w:spacing w:line="400" w:lineRule="exact"/>
              <w:rPr>
                <w:rFonts w:ascii="宋体" w:hAnsi="宋体"/>
              </w:rPr>
            </w:pPr>
            <w:r>
              <w:rPr>
                <w:rFonts w:ascii="宋体" w:hAnsi="宋体" w:hint="eastAsia"/>
              </w:rPr>
              <w:t>a.</w:t>
            </w:r>
            <w:proofErr w:type="gramStart"/>
            <w:r>
              <w:rPr>
                <w:rFonts w:ascii="宋体" w:hAnsi="宋体" w:hint="eastAsia"/>
              </w:rPr>
              <w:t>投标函按招标文件</w:t>
            </w:r>
            <w:proofErr w:type="gramEnd"/>
            <w:r>
              <w:rPr>
                <w:rFonts w:ascii="宋体" w:hAnsi="宋体" w:hint="eastAsia"/>
              </w:rPr>
              <w:t>规定填报了项目名称、标段号、</w:t>
            </w:r>
            <w:proofErr w:type="gramStart"/>
            <w:r>
              <w:rPr>
                <w:rFonts w:ascii="宋体" w:hAnsi="宋体" w:hint="eastAsia"/>
              </w:rPr>
              <w:t>补遗书</w:t>
            </w:r>
            <w:proofErr w:type="gramEnd"/>
            <w:r>
              <w:rPr>
                <w:rFonts w:ascii="宋体" w:hAnsi="宋体" w:hint="eastAsia"/>
              </w:rPr>
              <w:t>编号（如有）、投标价（包括大写金额和小写金额），大写与</w:t>
            </w:r>
            <w:r>
              <w:rPr>
                <w:rFonts w:ascii="宋体" w:hAnsi="宋体" w:hint="eastAsia"/>
              </w:rPr>
              <w:t>小写不一致则以大写为准；</w:t>
            </w:r>
          </w:p>
          <w:p w:rsidR="005830C9" w:rsidRDefault="00E45D5F">
            <w:pPr>
              <w:spacing w:line="400" w:lineRule="exact"/>
              <w:rPr>
                <w:rFonts w:ascii="宋体" w:hAnsi="宋体"/>
              </w:rPr>
            </w:pPr>
            <w:r>
              <w:rPr>
                <w:rFonts w:ascii="宋体" w:hAnsi="宋体" w:hint="eastAsia"/>
              </w:rPr>
              <w:t>b.</w:t>
            </w:r>
            <w:r>
              <w:rPr>
                <w:rFonts w:ascii="宋体" w:hAnsi="宋体" w:hint="eastAsia"/>
              </w:rPr>
              <w:t>工程量清单填写了投标报价；</w:t>
            </w:r>
          </w:p>
          <w:p w:rsidR="005830C9" w:rsidRDefault="00E45D5F">
            <w:pPr>
              <w:spacing w:line="400" w:lineRule="exact"/>
              <w:rPr>
                <w:rFonts w:ascii="宋体" w:hAnsi="宋体"/>
              </w:rPr>
            </w:pPr>
            <w:r>
              <w:rPr>
                <w:rFonts w:ascii="宋体" w:hAnsi="宋体" w:hint="eastAsia"/>
              </w:rPr>
              <w:t>c.</w:t>
            </w:r>
            <w:r>
              <w:rPr>
                <w:rFonts w:ascii="宋体" w:hAnsi="宋体" w:hint="eastAsia"/>
              </w:rPr>
              <w:t>已标价工程量清单说明文字与招标文件规定一致，未进行修改和删减；</w:t>
            </w:r>
          </w:p>
          <w:p w:rsidR="005830C9" w:rsidRDefault="00E45D5F">
            <w:pPr>
              <w:spacing w:line="400" w:lineRule="exact"/>
              <w:rPr>
                <w:rFonts w:ascii="宋体" w:hAnsi="宋体"/>
              </w:rPr>
            </w:pPr>
            <w:r>
              <w:rPr>
                <w:rFonts w:ascii="宋体" w:hAnsi="宋体" w:hint="eastAsia"/>
              </w:rPr>
              <w:t>d</w:t>
            </w:r>
            <w:r>
              <w:rPr>
                <w:rFonts w:ascii="宋体" w:hAnsi="宋体"/>
              </w:rPr>
              <w:t>.</w:t>
            </w:r>
            <w:r>
              <w:rPr>
                <w:rFonts w:ascii="宋体" w:hAnsi="宋体"/>
              </w:rPr>
              <w:t>投标文件组成齐全</w:t>
            </w:r>
            <w:r>
              <w:rPr>
                <w:rFonts w:ascii="宋体" w:hAnsi="宋体" w:hint="eastAsia"/>
              </w:rPr>
              <w:t>，</w:t>
            </w:r>
            <w:r>
              <w:rPr>
                <w:rFonts w:ascii="宋体" w:hAnsi="宋体"/>
              </w:rPr>
              <w:t>内容均按规定填写</w:t>
            </w:r>
            <w:r>
              <w:rPr>
                <w:rFonts w:ascii="宋体" w:hAnsi="宋体" w:hint="eastAsia"/>
              </w:rPr>
              <w:t>。</w:t>
            </w:r>
          </w:p>
          <w:p w:rsidR="005830C9" w:rsidRDefault="00E45D5F">
            <w:pPr>
              <w:spacing w:line="400" w:lineRule="exact"/>
              <w:rPr>
                <w:rFonts w:ascii="宋体" w:hAnsi="宋体"/>
                <w:b/>
              </w:rPr>
            </w:pPr>
            <w:r>
              <w:rPr>
                <w:rFonts w:ascii="宋体" w:hAnsi="宋体" w:hint="eastAsia"/>
                <w:b/>
              </w:rPr>
              <w:t>（</w:t>
            </w:r>
            <w:r>
              <w:rPr>
                <w:rFonts w:ascii="宋体" w:hAnsi="宋体" w:hint="eastAsia"/>
                <w:b/>
              </w:rPr>
              <w:t>2</w:t>
            </w:r>
            <w:r>
              <w:rPr>
                <w:rFonts w:ascii="宋体" w:hAnsi="宋体" w:hint="eastAsia"/>
                <w:b/>
              </w:rPr>
              <w:t>）投标文件上法定代表人或其授权代理人的签字、投标人的单位章盖章齐全，符合招标文件规定：</w:t>
            </w:r>
          </w:p>
          <w:p w:rsidR="005830C9" w:rsidRDefault="00E45D5F">
            <w:pPr>
              <w:spacing w:line="400" w:lineRule="exact"/>
              <w:ind w:firstLineChars="100" w:firstLine="210"/>
              <w:rPr>
                <w:rFonts w:ascii="宋体" w:hAnsi="宋体"/>
              </w:rPr>
            </w:pPr>
            <w:r>
              <w:rPr>
                <w:rFonts w:ascii="宋体" w:hAnsi="宋体" w:hint="eastAsia"/>
              </w:rPr>
              <w:t>报价函、已标价工程量清单（包括工程量清单说明、投标报价说明及工程量清单各项表格）的内容，应由投标人的法定代表人或其委托代理人逐页签署姓名（本页正文内容已由投标人的法定代表人或其委托代理人签署姓名的可不签署）并逐页加盖投标人单位章（本页正文内容已加盖单位章的除外）。</w:t>
            </w:r>
          </w:p>
          <w:p w:rsidR="005830C9" w:rsidRDefault="00E45D5F">
            <w:pPr>
              <w:adjustRightInd w:val="0"/>
              <w:snapToGrid w:val="0"/>
              <w:spacing w:line="360" w:lineRule="exact"/>
              <w:ind w:firstLineChars="6" w:firstLine="13"/>
              <w:rPr>
                <w:rFonts w:ascii="宋体" w:hAnsi="宋体"/>
                <w:b/>
                <w:snapToGrid w:val="0"/>
                <w:kern w:val="0"/>
                <w:szCs w:val="21"/>
              </w:rPr>
            </w:pPr>
            <w:r>
              <w:rPr>
                <w:rFonts w:ascii="宋体" w:hAnsi="宋体" w:hint="eastAsia"/>
                <w:b/>
                <w:snapToGrid w:val="0"/>
                <w:kern w:val="0"/>
                <w:szCs w:val="21"/>
              </w:rPr>
              <w:t>（</w:t>
            </w:r>
            <w:r>
              <w:rPr>
                <w:rFonts w:ascii="宋体" w:hAnsi="宋体" w:hint="eastAsia"/>
                <w:b/>
                <w:snapToGrid w:val="0"/>
                <w:kern w:val="0"/>
                <w:szCs w:val="21"/>
              </w:rPr>
              <w:t>3</w:t>
            </w:r>
            <w:r>
              <w:rPr>
                <w:rFonts w:ascii="宋体" w:hAnsi="宋体" w:hint="eastAsia"/>
                <w:b/>
                <w:snapToGrid w:val="0"/>
                <w:kern w:val="0"/>
                <w:szCs w:val="21"/>
              </w:rPr>
              <w:t>）投标报价中的报价未超过招标文件设定的投标控制价总价上限（不含上限值）或任</w:t>
            </w:r>
            <w:proofErr w:type="gramStart"/>
            <w:r>
              <w:rPr>
                <w:rFonts w:ascii="宋体" w:hAnsi="宋体" w:hint="eastAsia"/>
                <w:b/>
                <w:snapToGrid w:val="0"/>
                <w:kern w:val="0"/>
                <w:szCs w:val="21"/>
              </w:rPr>
              <w:t>一</w:t>
            </w:r>
            <w:proofErr w:type="gramEnd"/>
            <w:r>
              <w:rPr>
                <w:rFonts w:ascii="宋体" w:hAnsi="宋体" w:hint="eastAsia"/>
                <w:b/>
                <w:snapToGrid w:val="0"/>
                <w:kern w:val="0"/>
                <w:szCs w:val="21"/>
              </w:rPr>
              <w:t>章节小计金额上限（不含上限值）。</w:t>
            </w:r>
          </w:p>
          <w:p w:rsidR="005830C9" w:rsidRDefault="00E45D5F">
            <w:pPr>
              <w:adjustRightInd w:val="0"/>
              <w:snapToGrid w:val="0"/>
              <w:spacing w:line="360" w:lineRule="exact"/>
              <w:ind w:firstLineChars="6" w:firstLine="13"/>
              <w:rPr>
                <w:rFonts w:ascii="宋体" w:hAnsi="宋体"/>
                <w:b/>
                <w:snapToGrid w:val="0"/>
                <w:kern w:val="0"/>
                <w:szCs w:val="21"/>
              </w:rPr>
            </w:pPr>
            <w:r>
              <w:rPr>
                <w:rFonts w:ascii="宋体" w:hAnsi="宋体" w:hint="eastAsia"/>
                <w:b/>
                <w:snapToGrid w:val="0"/>
                <w:kern w:val="0"/>
                <w:szCs w:val="21"/>
              </w:rPr>
              <w:t>（</w:t>
            </w:r>
            <w:r>
              <w:rPr>
                <w:rFonts w:ascii="宋体" w:hAnsi="宋体" w:hint="eastAsia"/>
                <w:b/>
                <w:snapToGrid w:val="0"/>
                <w:kern w:val="0"/>
                <w:szCs w:val="21"/>
              </w:rPr>
              <w:t>4</w:t>
            </w:r>
            <w:r>
              <w:rPr>
                <w:rFonts w:ascii="宋体" w:hAnsi="宋体" w:hint="eastAsia"/>
                <w:b/>
                <w:snapToGrid w:val="0"/>
                <w:kern w:val="0"/>
                <w:szCs w:val="21"/>
              </w:rPr>
              <w:t>）投标报价中报价的大写金额能够确定具体数量。</w:t>
            </w:r>
          </w:p>
          <w:p w:rsidR="005830C9" w:rsidRDefault="00E45D5F">
            <w:pPr>
              <w:adjustRightInd w:val="0"/>
              <w:snapToGrid w:val="0"/>
              <w:spacing w:line="360" w:lineRule="exact"/>
              <w:ind w:firstLineChars="6" w:firstLine="13"/>
              <w:rPr>
                <w:rFonts w:ascii="宋体" w:hAnsi="宋体"/>
                <w:b/>
                <w:snapToGrid w:val="0"/>
                <w:kern w:val="0"/>
                <w:szCs w:val="21"/>
              </w:rPr>
            </w:pPr>
            <w:r>
              <w:rPr>
                <w:rFonts w:ascii="宋体" w:hAnsi="宋体" w:hint="eastAsia"/>
                <w:b/>
                <w:snapToGrid w:val="0"/>
                <w:kern w:val="0"/>
                <w:szCs w:val="21"/>
              </w:rPr>
              <w:t>（</w:t>
            </w:r>
            <w:r>
              <w:rPr>
                <w:rFonts w:ascii="宋体" w:hAnsi="宋体" w:hint="eastAsia"/>
                <w:b/>
                <w:snapToGrid w:val="0"/>
                <w:kern w:val="0"/>
                <w:szCs w:val="21"/>
              </w:rPr>
              <w:t>5</w:t>
            </w:r>
            <w:r>
              <w:rPr>
                <w:rFonts w:ascii="宋体" w:hAnsi="宋体" w:hint="eastAsia"/>
                <w:b/>
                <w:snapToGrid w:val="0"/>
                <w:kern w:val="0"/>
                <w:szCs w:val="21"/>
              </w:rPr>
              <w:t>）同一投标人未提交两个以上不同的投标报价。</w:t>
            </w:r>
          </w:p>
          <w:p w:rsidR="005830C9" w:rsidRDefault="00E45D5F">
            <w:pPr>
              <w:adjustRightInd w:val="0"/>
              <w:snapToGrid w:val="0"/>
              <w:spacing w:line="360" w:lineRule="exact"/>
              <w:ind w:firstLineChars="6" w:firstLine="13"/>
              <w:rPr>
                <w:rFonts w:ascii="宋体" w:hAnsi="宋体"/>
                <w:b/>
                <w:snapToGrid w:val="0"/>
                <w:kern w:val="0"/>
                <w:szCs w:val="21"/>
              </w:rPr>
            </w:pPr>
            <w:r>
              <w:rPr>
                <w:rFonts w:ascii="宋体" w:hAnsi="宋体" w:hint="eastAsia"/>
                <w:b/>
                <w:snapToGrid w:val="0"/>
                <w:kern w:val="0"/>
                <w:szCs w:val="21"/>
              </w:rPr>
              <w:t>（</w:t>
            </w:r>
            <w:r>
              <w:rPr>
                <w:rFonts w:ascii="宋体" w:hAnsi="宋体" w:hint="eastAsia"/>
                <w:b/>
                <w:snapToGrid w:val="0"/>
                <w:kern w:val="0"/>
                <w:szCs w:val="21"/>
              </w:rPr>
              <w:t>6</w:t>
            </w:r>
            <w:r>
              <w:rPr>
                <w:rFonts w:ascii="宋体" w:hAnsi="宋体" w:hint="eastAsia"/>
                <w:b/>
                <w:snapToGrid w:val="0"/>
                <w:kern w:val="0"/>
                <w:szCs w:val="21"/>
              </w:rPr>
              <w:t>）投标人未提交调价函。</w:t>
            </w:r>
          </w:p>
          <w:p w:rsidR="005830C9" w:rsidRDefault="00E45D5F">
            <w:pPr>
              <w:adjustRightInd w:val="0"/>
              <w:snapToGrid w:val="0"/>
              <w:spacing w:line="360" w:lineRule="exact"/>
              <w:ind w:firstLineChars="6" w:firstLine="13"/>
              <w:rPr>
                <w:rFonts w:ascii="宋体" w:hAnsi="宋体"/>
                <w:b/>
                <w:snapToGrid w:val="0"/>
                <w:kern w:val="0"/>
                <w:szCs w:val="21"/>
              </w:rPr>
            </w:pPr>
            <w:r>
              <w:rPr>
                <w:rFonts w:ascii="宋体" w:hAnsi="宋体" w:hint="eastAsia"/>
                <w:b/>
                <w:snapToGrid w:val="0"/>
                <w:kern w:val="0"/>
                <w:szCs w:val="21"/>
              </w:rPr>
              <w:t>（</w:t>
            </w:r>
            <w:r>
              <w:rPr>
                <w:rFonts w:ascii="宋体" w:hAnsi="宋体" w:hint="eastAsia"/>
                <w:b/>
                <w:snapToGrid w:val="0"/>
                <w:kern w:val="0"/>
                <w:szCs w:val="21"/>
              </w:rPr>
              <w:t>7</w:t>
            </w:r>
            <w:r>
              <w:rPr>
                <w:rFonts w:ascii="宋体" w:hAnsi="宋体" w:hint="eastAsia"/>
                <w:b/>
                <w:snapToGrid w:val="0"/>
                <w:kern w:val="0"/>
                <w:szCs w:val="21"/>
              </w:rPr>
              <w:t>）</w:t>
            </w:r>
            <w:r>
              <w:rPr>
                <w:rFonts w:ascii="宋体" w:hAnsi="宋体" w:hint="eastAsia"/>
                <w:b/>
                <w:snapToGrid w:val="0"/>
                <w:kern w:val="0"/>
                <w:szCs w:val="21"/>
              </w:rPr>
              <w:t>本项目采用工程量固化清单，投标人不得擅自修改工程量清单项目名称、计量单位、工程数量或运算定义等，否则一律按无效标处理。投标人必须注意投标函中</w:t>
            </w:r>
            <w:r>
              <w:rPr>
                <w:rFonts w:ascii="宋体" w:hAnsi="宋体" w:hint="eastAsia"/>
                <w:b/>
                <w:snapToGrid w:val="0"/>
                <w:kern w:val="0"/>
                <w:szCs w:val="21"/>
              </w:rPr>
              <w:lastRenderedPageBreak/>
              <w:t>投标价大写金额与清单汇总中投标价小写金额应该一致，若两处数值不一致（精确到元），则按</w:t>
            </w:r>
            <w:r>
              <w:rPr>
                <w:rFonts w:ascii="宋体" w:hAnsi="宋体" w:hint="eastAsia"/>
                <w:b/>
                <w:bCs/>
                <w:szCs w:val="21"/>
              </w:rPr>
              <w:t>无效标</w:t>
            </w:r>
            <w:r>
              <w:rPr>
                <w:rFonts w:ascii="宋体" w:hAnsi="宋体" w:hint="eastAsia"/>
                <w:b/>
                <w:snapToGrid w:val="0"/>
                <w:kern w:val="0"/>
                <w:szCs w:val="21"/>
              </w:rPr>
              <w:t>处理。</w:t>
            </w:r>
          </w:p>
          <w:p w:rsidR="005830C9" w:rsidRDefault="00E45D5F">
            <w:pPr>
              <w:adjustRightInd w:val="0"/>
              <w:snapToGrid w:val="0"/>
              <w:spacing w:line="360" w:lineRule="exact"/>
              <w:ind w:firstLineChars="6" w:firstLine="13"/>
              <w:rPr>
                <w:rFonts w:ascii="宋体" w:hAnsi="宋体"/>
                <w:b/>
                <w:snapToGrid w:val="0"/>
                <w:kern w:val="0"/>
                <w:szCs w:val="21"/>
              </w:rPr>
            </w:pPr>
            <w:r>
              <w:rPr>
                <w:rFonts w:ascii="宋体" w:hAnsi="宋体" w:hint="eastAsia"/>
                <w:b/>
                <w:snapToGrid w:val="0"/>
                <w:kern w:val="0"/>
                <w:szCs w:val="21"/>
              </w:rPr>
              <w:t>（</w:t>
            </w:r>
            <w:r>
              <w:rPr>
                <w:rFonts w:ascii="宋体" w:hAnsi="宋体" w:hint="eastAsia"/>
                <w:b/>
                <w:snapToGrid w:val="0"/>
                <w:kern w:val="0"/>
                <w:szCs w:val="21"/>
              </w:rPr>
              <w:t>8</w:t>
            </w:r>
            <w:r>
              <w:rPr>
                <w:rFonts w:ascii="宋体" w:hAnsi="宋体" w:hint="eastAsia"/>
                <w:b/>
                <w:snapToGrid w:val="0"/>
                <w:kern w:val="0"/>
                <w:szCs w:val="21"/>
              </w:rPr>
              <w:t>）投标文件正、副本份数符合招标文件规定，有一项不符合评审标准的，作无效标处理，不进入下一步评审。</w:t>
            </w:r>
          </w:p>
        </w:tc>
      </w:tr>
      <w:tr w:rsidR="005830C9">
        <w:trPr>
          <w:trHeight w:val="397"/>
          <w:jc w:val="center"/>
        </w:trPr>
        <w:tc>
          <w:tcPr>
            <w:tcW w:w="817" w:type="dxa"/>
            <w:vAlign w:val="center"/>
          </w:tcPr>
          <w:p w:rsidR="005830C9" w:rsidRDefault="00E45D5F">
            <w:pPr>
              <w:adjustRightInd w:val="0"/>
              <w:snapToGrid w:val="0"/>
              <w:jc w:val="center"/>
              <w:rPr>
                <w:rFonts w:ascii="宋体" w:hAnsi="宋体"/>
                <w:snapToGrid w:val="0"/>
                <w:kern w:val="0"/>
                <w:szCs w:val="21"/>
              </w:rPr>
            </w:pPr>
            <w:r>
              <w:rPr>
                <w:rFonts w:ascii="宋体" w:hAnsi="宋体"/>
                <w:szCs w:val="21"/>
              </w:rPr>
              <w:lastRenderedPageBreak/>
              <w:t>2.1.</w:t>
            </w:r>
            <w:r>
              <w:rPr>
                <w:rFonts w:ascii="宋体" w:hAnsi="宋体" w:hint="eastAsia"/>
                <w:szCs w:val="21"/>
              </w:rPr>
              <w:t>2</w:t>
            </w:r>
          </w:p>
        </w:tc>
        <w:tc>
          <w:tcPr>
            <w:tcW w:w="1021" w:type="dxa"/>
            <w:gridSpan w:val="2"/>
            <w:vAlign w:val="center"/>
          </w:tcPr>
          <w:p w:rsidR="005830C9" w:rsidRDefault="00E45D5F">
            <w:pPr>
              <w:adjustRightInd w:val="0"/>
              <w:snapToGrid w:val="0"/>
              <w:jc w:val="center"/>
              <w:rPr>
                <w:rFonts w:ascii="宋体" w:hAnsi="宋体"/>
                <w:snapToGrid w:val="0"/>
                <w:kern w:val="0"/>
                <w:szCs w:val="21"/>
              </w:rPr>
            </w:pPr>
            <w:r>
              <w:rPr>
                <w:rFonts w:ascii="宋体" w:hAnsi="宋体" w:hint="eastAsia"/>
                <w:szCs w:val="21"/>
              </w:rPr>
              <w:t>资格评审标准</w:t>
            </w:r>
          </w:p>
        </w:tc>
        <w:tc>
          <w:tcPr>
            <w:tcW w:w="7909" w:type="dxa"/>
            <w:gridSpan w:val="6"/>
            <w:vAlign w:val="center"/>
          </w:tcPr>
          <w:p w:rsidR="005830C9" w:rsidRDefault="00E45D5F">
            <w:pPr>
              <w:spacing w:line="400" w:lineRule="exact"/>
              <w:rPr>
                <w:rFonts w:ascii="宋体" w:hAnsi="宋体"/>
              </w:rPr>
            </w:pPr>
            <w:r>
              <w:rPr>
                <w:rFonts w:ascii="宋体" w:hAnsi="宋体" w:hint="eastAsia"/>
              </w:rPr>
              <w:t>（</w:t>
            </w:r>
            <w:r>
              <w:rPr>
                <w:rFonts w:ascii="宋体" w:hAnsi="宋体" w:hint="eastAsia"/>
              </w:rPr>
              <w:t>1</w:t>
            </w:r>
            <w:r>
              <w:rPr>
                <w:rFonts w:ascii="宋体" w:hAnsi="宋体" w:hint="eastAsia"/>
              </w:rPr>
              <w:t>）具有独立法人资格，持有有效营业执照及基本账户开户许可证；</w:t>
            </w:r>
          </w:p>
          <w:p w:rsidR="005830C9" w:rsidRDefault="00E45D5F">
            <w:pPr>
              <w:spacing w:line="400" w:lineRule="exact"/>
              <w:rPr>
                <w:rFonts w:ascii="宋体" w:hAnsi="宋体"/>
                <w:b/>
                <w:color w:val="FF0000"/>
                <w:u w:val="single"/>
              </w:rPr>
            </w:pPr>
            <w:r>
              <w:rPr>
                <w:rFonts w:ascii="宋体" w:hAnsi="宋体" w:hint="eastAsia"/>
                <w:b/>
                <w:color w:val="FF0000"/>
                <w:u w:val="single"/>
              </w:rPr>
              <w:t>（</w:t>
            </w:r>
            <w:r>
              <w:rPr>
                <w:rFonts w:ascii="宋体" w:hAnsi="宋体" w:hint="eastAsia"/>
                <w:b/>
                <w:color w:val="FF0000"/>
                <w:u w:val="single"/>
              </w:rPr>
              <w:t>2</w:t>
            </w:r>
            <w:r>
              <w:rPr>
                <w:rFonts w:ascii="宋体" w:hAnsi="宋体" w:hint="eastAsia"/>
                <w:b/>
                <w:color w:val="FF0000"/>
                <w:u w:val="single"/>
              </w:rPr>
              <w:t>）具备建设行政主管部门核发的公路工程施工总承包</w:t>
            </w:r>
            <w:r>
              <w:rPr>
                <w:rFonts w:ascii="宋体" w:hAnsi="宋体" w:hint="eastAsia"/>
                <w:b/>
                <w:color w:val="FF0000"/>
                <w:u w:val="single"/>
              </w:rPr>
              <w:t>_</w:t>
            </w:r>
            <w:r>
              <w:rPr>
                <w:rFonts w:ascii="宋体" w:hAnsi="宋体" w:hint="eastAsia"/>
                <w:b/>
                <w:color w:val="FF0000"/>
                <w:u w:val="single"/>
              </w:rPr>
              <w:t>叁</w:t>
            </w:r>
            <w:r>
              <w:rPr>
                <w:rFonts w:ascii="宋体" w:hAnsi="宋体" w:hint="eastAsia"/>
                <w:b/>
                <w:color w:val="FF0000"/>
                <w:u w:val="single"/>
              </w:rPr>
              <w:t>_</w:t>
            </w:r>
            <w:r>
              <w:rPr>
                <w:rFonts w:ascii="宋体" w:hAnsi="宋体" w:hint="eastAsia"/>
                <w:b/>
                <w:color w:val="FF0000"/>
                <w:u w:val="single"/>
              </w:rPr>
              <w:t>级及以上资质。</w:t>
            </w:r>
          </w:p>
          <w:p w:rsidR="005830C9" w:rsidRDefault="00E45D5F">
            <w:pPr>
              <w:spacing w:line="400" w:lineRule="exact"/>
              <w:rPr>
                <w:rFonts w:ascii="宋体" w:hAnsi="宋体"/>
              </w:rPr>
            </w:pPr>
            <w:r>
              <w:rPr>
                <w:rFonts w:ascii="宋体" w:hAnsi="宋体" w:hint="eastAsia"/>
              </w:rPr>
              <w:t>（</w:t>
            </w:r>
            <w:r>
              <w:rPr>
                <w:rFonts w:ascii="宋体" w:hAnsi="宋体" w:hint="eastAsia"/>
              </w:rPr>
              <w:t>3</w:t>
            </w:r>
            <w:r>
              <w:rPr>
                <w:rFonts w:ascii="宋体" w:hAnsi="宋体" w:hint="eastAsia"/>
              </w:rPr>
              <w:t>）</w:t>
            </w:r>
            <w:r>
              <w:rPr>
                <w:rFonts w:ascii="宋体" w:hAnsi="宋体"/>
              </w:rPr>
              <w:t>具备省级及以上有关主管部门核发的《安全生产许可证》</w:t>
            </w:r>
            <w:r>
              <w:rPr>
                <w:rFonts w:ascii="宋体" w:hAnsi="宋体" w:hint="eastAsia"/>
              </w:rPr>
              <w:t>。</w:t>
            </w:r>
          </w:p>
          <w:p w:rsidR="005830C9" w:rsidRDefault="00E45D5F">
            <w:pPr>
              <w:spacing w:line="400" w:lineRule="exact"/>
              <w:rPr>
                <w:rFonts w:ascii="宋体" w:hAnsi="宋体"/>
              </w:rPr>
            </w:pPr>
            <w:r>
              <w:rPr>
                <w:rFonts w:ascii="宋体" w:hAnsi="宋体" w:hint="eastAsia"/>
              </w:rPr>
              <w:t>（</w:t>
            </w:r>
            <w:r>
              <w:rPr>
                <w:rFonts w:ascii="宋体" w:hAnsi="宋体" w:hint="eastAsia"/>
              </w:rPr>
              <w:t>4</w:t>
            </w:r>
            <w:r>
              <w:rPr>
                <w:rFonts w:ascii="宋体" w:hAnsi="宋体" w:hint="eastAsia"/>
              </w:rPr>
              <w:t>）设有交通资质的中心试验室（即中心试验室必须具备交通主管部门核发的《公路水运工程试验检测机构等级证书》，不具备以上条件的单位应当委托取得《公路水运工程试验检测机构等级证书》和《计量认证证书》的机构进行，并提供该检测机构的《公路水运工程试验检测机构等级证书》、《计量认证证书》和委托合同协议）。</w:t>
            </w:r>
          </w:p>
          <w:p w:rsidR="005830C9" w:rsidRDefault="00E45D5F">
            <w:pPr>
              <w:spacing w:line="400" w:lineRule="exact"/>
              <w:rPr>
                <w:rFonts w:ascii="宋体" w:hAnsi="宋体"/>
              </w:rPr>
            </w:pPr>
            <w:r>
              <w:rPr>
                <w:rFonts w:ascii="宋体" w:hAnsi="宋体" w:hint="eastAsia"/>
              </w:rPr>
              <w:t>（</w:t>
            </w:r>
            <w:r>
              <w:rPr>
                <w:rFonts w:ascii="宋体" w:hAnsi="宋体" w:hint="eastAsia"/>
              </w:rPr>
              <w:t>5</w:t>
            </w:r>
            <w:r>
              <w:rPr>
                <w:rFonts w:ascii="宋体" w:hAnsi="宋体" w:hint="eastAsia"/>
              </w:rPr>
              <w:t>）企业主要负责人</w:t>
            </w:r>
            <w:r>
              <w:rPr>
                <w:rFonts w:ascii="宋体" w:hAnsi="宋体"/>
              </w:rPr>
              <w:t>必须取得省级及以上</w:t>
            </w:r>
            <w:r>
              <w:rPr>
                <w:rFonts w:ascii="宋体" w:hAnsi="宋体" w:hint="eastAsia"/>
              </w:rPr>
              <w:t>交通</w:t>
            </w:r>
            <w:r>
              <w:rPr>
                <w:rFonts w:ascii="宋体" w:hAnsi="宋体"/>
              </w:rPr>
              <w:t>主管部门核发的《企业</w:t>
            </w:r>
            <w:r>
              <w:rPr>
                <w:rFonts w:ascii="宋体" w:hAnsi="宋体" w:hint="eastAsia"/>
              </w:rPr>
              <w:t>主要负责人</w:t>
            </w:r>
            <w:r>
              <w:rPr>
                <w:rFonts w:ascii="宋体" w:hAnsi="宋体"/>
              </w:rPr>
              <w:t>安全生产考核合格证书》（</w:t>
            </w:r>
            <w:r>
              <w:rPr>
                <w:rFonts w:ascii="宋体" w:hAnsi="宋体"/>
              </w:rPr>
              <w:t>A</w:t>
            </w:r>
            <w:r>
              <w:rPr>
                <w:rFonts w:ascii="宋体" w:hAnsi="宋体"/>
              </w:rPr>
              <w:t>证）</w:t>
            </w:r>
            <w:r>
              <w:rPr>
                <w:rFonts w:ascii="宋体" w:hAnsi="宋体" w:hint="eastAsia"/>
                <w:szCs w:val="21"/>
              </w:rPr>
              <w:t>，由交通运输部安全生产管理人员考核管理系统打印的有效证书视</w:t>
            </w:r>
            <w:r>
              <w:rPr>
                <w:rFonts w:ascii="宋体" w:hAnsi="宋体" w:hint="eastAsia"/>
                <w:szCs w:val="21"/>
              </w:rPr>
              <w:t>同为原件</w:t>
            </w:r>
            <w:r>
              <w:rPr>
                <w:rFonts w:ascii="宋体" w:hAnsi="宋体" w:hint="eastAsia"/>
              </w:rPr>
              <w:t>。</w:t>
            </w:r>
          </w:p>
          <w:p w:rsidR="005830C9" w:rsidRDefault="00E45D5F">
            <w:pPr>
              <w:spacing w:line="400" w:lineRule="exact"/>
              <w:rPr>
                <w:rFonts w:ascii="宋体" w:hAnsi="宋体"/>
              </w:rPr>
            </w:pPr>
            <w:r>
              <w:rPr>
                <w:rFonts w:ascii="宋体" w:hAnsi="宋体" w:hint="eastAsia"/>
                <w:color w:val="FF0000"/>
                <w:u w:val="single"/>
              </w:rPr>
              <w:t>（</w:t>
            </w:r>
            <w:r>
              <w:rPr>
                <w:rFonts w:ascii="宋体" w:hAnsi="宋体" w:hint="eastAsia"/>
                <w:color w:val="FF0000"/>
                <w:u w:val="single"/>
              </w:rPr>
              <w:t>6</w:t>
            </w:r>
            <w:r>
              <w:rPr>
                <w:rFonts w:ascii="宋体" w:hAnsi="宋体" w:hint="eastAsia"/>
                <w:color w:val="FF0000"/>
                <w:u w:val="single"/>
              </w:rPr>
              <w:t>）投标人需在江苏省公路水运建设市场信用信息服务系统（暨江苏省交通运输招标投标信息管理系统）备案并能查询到信用等级，投标文件递交截止日当天，投标人在江苏省公路水运建设市场信用信息服务系统（暨江苏省交通运输招标投标信息管理系统）中信用等级被评为为</w:t>
            </w:r>
            <w:r>
              <w:rPr>
                <w:rFonts w:ascii="宋体" w:hAnsi="宋体" w:hint="eastAsia"/>
                <w:color w:val="FF0000"/>
                <w:u w:val="single"/>
              </w:rPr>
              <w:t>A</w:t>
            </w:r>
            <w:r>
              <w:rPr>
                <w:rFonts w:ascii="宋体" w:hAnsi="宋体" w:hint="eastAsia"/>
                <w:color w:val="FF0000"/>
                <w:u w:val="single"/>
              </w:rPr>
              <w:t>（暂定）级及以上级别，否则不予通过资格审查。</w:t>
            </w:r>
          </w:p>
          <w:p w:rsidR="005830C9" w:rsidRDefault="00E45D5F">
            <w:pPr>
              <w:spacing w:line="400" w:lineRule="exact"/>
              <w:rPr>
                <w:rFonts w:ascii="宋体" w:hAnsi="宋体"/>
              </w:rPr>
            </w:pPr>
            <w:r>
              <w:rPr>
                <w:rFonts w:ascii="宋体" w:hAnsi="宋体" w:hint="eastAsia"/>
              </w:rPr>
              <w:t>（</w:t>
            </w:r>
            <w:r>
              <w:rPr>
                <w:rFonts w:ascii="宋体" w:hAnsi="宋体" w:hint="eastAsia"/>
              </w:rPr>
              <w:t>7</w:t>
            </w:r>
            <w:r>
              <w:rPr>
                <w:rFonts w:ascii="宋体" w:hAnsi="宋体" w:hint="eastAsia"/>
              </w:rPr>
              <w:t>）</w:t>
            </w:r>
            <w:r>
              <w:rPr>
                <w:rFonts w:ascii="宋体" w:hAnsi="宋体" w:hint="eastAsia"/>
                <w:b/>
                <w:color w:val="FF0000"/>
                <w:u w:val="single"/>
              </w:rPr>
              <w:t>拟投入的项目负责人</w:t>
            </w:r>
            <w:r>
              <w:rPr>
                <w:rFonts w:ascii="宋体" w:hAnsi="宋体" w:hint="eastAsia"/>
              </w:rPr>
              <w:t>具有建设行政主管部门颁发的有效的公路工程专业二级建造师资质，且无在建工程（若投标过程中拟投入的项目经理有在建工程，请在投标截止时间前备案更新至江苏省交通运输招标投标信息管理系统并更换符合要求的项目经理，若评标公示过程中经查处拟投入的项目经理有在建工程，其投标作无效标处理。）</w:t>
            </w:r>
            <w:r>
              <w:rPr>
                <w:rFonts w:ascii="宋体" w:hAnsi="宋体" w:hint="eastAsia"/>
              </w:rPr>
              <w:t>;</w:t>
            </w:r>
          </w:p>
          <w:p w:rsidR="005830C9" w:rsidRDefault="00E45D5F">
            <w:pPr>
              <w:spacing w:line="400" w:lineRule="exact"/>
              <w:rPr>
                <w:rFonts w:ascii="宋体" w:hAnsi="宋体"/>
              </w:rPr>
            </w:pPr>
            <w:r>
              <w:rPr>
                <w:rFonts w:ascii="宋体" w:hAnsi="宋体" w:hint="eastAsia"/>
              </w:rPr>
              <w:t>（</w:t>
            </w:r>
            <w:r>
              <w:rPr>
                <w:rFonts w:ascii="宋体" w:hAnsi="宋体" w:hint="eastAsia"/>
              </w:rPr>
              <w:t>8</w:t>
            </w:r>
            <w:r>
              <w:rPr>
                <w:rFonts w:ascii="宋体" w:hAnsi="宋体" w:hint="eastAsia"/>
              </w:rPr>
              <w:t>）拟投入的项目总工具备工程师及以上技术职称，且无在建工程（若投标过程中拟投入的项目总工有在建工程，请在投标截止时间前备案更新至江苏省交通运输招标投标信息管理系统并更换符合要求的项目总工，若评标公示过程中经查处拟投入的项目总工有在建</w:t>
            </w:r>
            <w:r>
              <w:rPr>
                <w:rFonts w:ascii="宋体" w:hAnsi="宋体" w:hint="eastAsia"/>
              </w:rPr>
              <w:t>工程，其投标作无效标处理。）</w:t>
            </w:r>
          </w:p>
          <w:p w:rsidR="005830C9" w:rsidRDefault="00E45D5F">
            <w:pPr>
              <w:spacing w:line="400" w:lineRule="exact"/>
              <w:rPr>
                <w:rFonts w:ascii="宋体" w:hAnsi="宋体"/>
                <w:color w:val="FF0000"/>
                <w:u w:val="single"/>
              </w:rPr>
            </w:pPr>
            <w:r>
              <w:rPr>
                <w:rFonts w:ascii="宋体" w:hAnsi="宋体" w:hint="eastAsia"/>
              </w:rPr>
              <w:t>（</w:t>
            </w:r>
            <w:r>
              <w:rPr>
                <w:rFonts w:ascii="宋体" w:hAnsi="宋体" w:hint="eastAsia"/>
              </w:rPr>
              <w:t>9</w:t>
            </w:r>
            <w:r>
              <w:rPr>
                <w:rFonts w:ascii="宋体" w:hAnsi="宋体" w:hint="eastAsia"/>
              </w:rPr>
              <w:t>）</w:t>
            </w:r>
            <w:r>
              <w:rPr>
                <w:rFonts w:ascii="宋体" w:hAnsi="宋体" w:hint="eastAsia"/>
                <w:color w:val="FF0000"/>
                <w:u w:val="single"/>
              </w:rPr>
              <w:t>拟投入的项目负责人（含备选）、项目总工（含备选）需具省级及以上交通主管部门核发的《项目负责人安全生产考核合格证书》（</w:t>
            </w:r>
            <w:r>
              <w:rPr>
                <w:rFonts w:ascii="宋体" w:hAnsi="宋体" w:hint="eastAsia"/>
                <w:color w:val="FF0000"/>
                <w:u w:val="single"/>
              </w:rPr>
              <w:t>B</w:t>
            </w:r>
            <w:r>
              <w:rPr>
                <w:rFonts w:ascii="宋体" w:hAnsi="宋体" w:hint="eastAsia"/>
                <w:color w:val="FF0000"/>
                <w:u w:val="single"/>
              </w:rPr>
              <w:t>证），由交通运输部安全生产管理人员考核管理系统打印的有效证书视同为原件，项目</w:t>
            </w:r>
            <w:proofErr w:type="gramStart"/>
            <w:r>
              <w:rPr>
                <w:rFonts w:ascii="宋体" w:hAnsi="宋体" w:hint="eastAsia"/>
                <w:color w:val="FF0000"/>
                <w:u w:val="single"/>
              </w:rPr>
              <w:t>总工需</w:t>
            </w:r>
            <w:proofErr w:type="gramEnd"/>
            <w:r>
              <w:rPr>
                <w:rFonts w:ascii="宋体" w:hAnsi="宋体" w:hint="eastAsia"/>
                <w:color w:val="FF0000"/>
                <w:u w:val="single"/>
              </w:rPr>
              <w:t>具备工程师及以上技术职称。</w:t>
            </w:r>
          </w:p>
          <w:p w:rsidR="005830C9" w:rsidRDefault="00E45D5F">
            <w:pPr>
              <w:spacing w:line="400" w:lineRule="exact"/>
              <w:rPr>
                <w:rFonts w:ascii="宋体" w:hAnsi="宋体"/>
              </w:rPr>
            </w:pPr>
            <w:r>
              <w:rPr>
                <w:rFonts w:ascii="宋体" w:hAnsi="宋体" w:hint="eastAsia"/>
              </w:rPr>
              <w:t>（</w:t>
            </w:r>
            <w:r>
              <w:rPr>
                <w:rFonts w:ascii="宋体" w:hAnsi="宋体" w:hint="eastAsia"/>
              </w:rPr>
              <w:t>10</w:t>
            </w:r>
            <w:r>
              <w:rPr>
                <w:rFonts w:ascii="宋体" w:hAnsi="宋体" w:hint="eastAsia"/>
              </w:rPr>
              <w:t>）</w:t>
            </w:r>
            <w:r>
              <w:rPr>
                <w:rFonts w:ascii="宋体" w:hAnsi="宋体"/>
              </w:rPr>
              <w:t>拟投入的专职安全生产管理人员具有</w:t>
            </w:r>
            <w:r>
              <w:rPr>
                <w:rFonts w:ascii="宋体" w:hAnsi="宋体" w:hint="eastAsia"/>
                <w:szCs w:val="21"/>
              </w:rPr>
              <w:t>省级及以上交通主管部门核发的</w:t>
            </w:r>
            <w:r>
              <w:rPr>
                <w:rFonts w:ascii="宋体" w:hAnsi="宋体"/>
              </w:rPr>
              <w:t>《专职安全生产管理人员安全生产考核合格证书》（</w:t>
            </w:r>
            <w:r>
              <w:rPr>
                <w:rFonts w:ascii="宋体" w:hAnsi="宋体"/>
              </w:rPr>
              <w:t>C</w:t>
            </w:r>
            <w:r>
              <w:rPr>
                <w:rFonts w:ascii="宋体" w:hAnsi="宋体"/>
              </w:rPr>
              <w:t>证）</w:t>
            </w:r>
            <w:r>
              <w:rPr>
                <w:rFonts w:ascii="宋体" w:hAnsi="宋体" w:hint="eastAsia"/>
                <w:szCs w:val="21"/>
              </w:rPr>
              <w:t>，由交通运输部安全生产管理人员考核管理系统打印的有效证书视同为原件</w:t>
            </w:r>
            <w:r>
              <w:rPr>
                <w:rFonts w:ascii="宋体" w:hAnsi="宋体" w:hint="eastAsia"/>
              </w:rPr>
              <w:t>。</w:t>
            </w:r>
          </w:p>
          <w:p w:rsidR="005830C9" w:rsidRDefault="00E45D5F">
            <w:pPr>
              <w:spacing w:line="400" w:lineRule="exact"/>
              <w:rPr>
                <w:rFonts w:ascii="宋体" w:hAnsi="宋体"/>
                <w:color w:val="FF0000"/>
                <w:u w:val="single"/>
              </w:rPr>
            </w:pPr>
            <w:r>
              <w:rPr>
                <w:rFonts w:ascii="宋体" w:hAnsi="宋体" w:hint="eastAsia"/>
              </w:rPr>
              <w:t>（</w:t>
            </w:r>
            <w:r>
              <w:rPr>
                <w:rFonts w:ascii="宋体" w:hAnsi="宋体" w:hint="eastAsia"/>
              </w:rPr>
              <w:t>11</w:t>
            </w:r>
            <w:r>
              <w:rPr>
                <w:rFonts w:ascii="宋体" w:hAnsi="宋体" w:hint="eastAsia"/>
              </w:rPr>
              <w:t>）</w:t>
            </w:r>
            <w:r>
              <w:rPr>
                <w:rFonts w:ascii="宋体" w:hAnsi="宋体" w:hint="eastAsia"/>
                <w:szCs w:val="21"/>
              </w:rPr>
              <w:t>具有投资参股关系的关联企业，或具有直接管理和被管理</w:t>
            </w:r>
            <w:r>
              <w:rPr>
                <w:rFonts w:ascii="宋体" w:hAnsi="宋体" w:hint="eastAsia"/>
                <w:szCs w:val="21"/>
              </w:rPr>
              <w:t>关系的母子公司，或同一母公司的子公司，或法定代表人为同一人的两个及两个以上法人，或单位负责人</w:t>
            </w:r>
            <w:r>
              <w:rPr>
                <w:rFonts w:ascii="宋体" w:hAnsi="宋体" w:hint="eastAsia"/>
                <w:szCs w:val="21"/>
              </w:rPr>
              <w:lastRenderedPageBreak/>
              <w:t>为同一人或者存在控股、管理关系的不同单位，不得参加同一标段投标或者未划分标段的同一招标项目投标。如出现上述情况，只接受最先报名的公司，其他相关公司的报名不予认可。如报名时未发现，开标时发现的，投标文件均不予接收；评标时发现的，均按无效标处理（国务院国有资产监督管理机构直接监管的中央企业均不属于本条规定的“母公司”，其一级子公司可同时对同一标段投标，但同属一个子公司的二级子公司不得同时对同一标段投标）。</w:t>
            </w:r>
          </w:p>
          <w:p w:rsidR="005830C9" w:rsidRDefault="00E45D5F">
            <w:pPr>
              <w:spacing w:line="400" w:lineRule="exact"/>
              <w:rPr>
                <w:rFonts w:ascii="宋体" w:hAnsi="宋体"/>
                <w:szCs w:val="21"/>
                <w:highlight w:val="yellow"/>
              </w:rPr>
            </w:pPr>
            <w:r>
              <w:rPr>
                <w:rFonts w:ascii="宋体" w:hAnsi="宋体" w:hint="eastAsia"/>
              </w:rPr>
              <w:t>（</w:t>
            </w:r>
            <w:r>
              <w:rPr>
                <w:rFonts w:ascii="宋体" w:hAnsi="宋体" w:hint="eastAsia"/>
              </w:rPr>
              <w:t>12</w:t>
            </w:r>
            <w:r>
              <w:rPr>
                <w:rFonts w:ascii="宋体" w:hAnsi="宋体" w:hint="eastAsia"/>
              </w:rPr>
              <w:t>）投标人</w:t>
            </w:r>
            <w:r>
              <w:rPr>
                <w:rFonts w:ascii="宋体" w:hAnsi="宋体" w:hint="eastAsia"/>
              </w:rPr>
              <w:t>需提供社保机构出具的投标单位的项目负责人（注册建造师）、</w:t>
            </w:r>
            <w:r>
              <w:rPr>
                <w:rFonts w:ascii="宋体" w:hAnsi="宋体" w:hint="eastAsia"/>
                <w:szCs w:val="21"/>
              </w:rPr>
              <w:t>项目总工、专职安全员、</w:t>
            </w:r>
            <w:r>
              <w:rPr>
                <w:rFonts w:ascii="宋体" w:hAnsi="宋体" w:hint="eastAsia"/>
              </w:rPr>
              <w:t>被委托人缴纳社会基本养老保险的缴纳凭证原件</w:t>
            </w:r>
            <w:r>
              <w:rPr>
                <w:rFonts w:ascii="宋体" w:hAnsi="宋体" w:hint="eastAsia"/>
                <w:szCs w:val="21"/>
              </w:rPr>
              <w:t>（缴费证明内容需含缴费起止时间、缴费单位、缴费人员姓名并由社保机构盖缴费证明专用章，社保机构官网上打印件与社保机构出具的原件具有同等效力。）</w:t>
            </w:r>
            <w:r>
              <w:rPr>
                <w:rFonts w:ascii="宋体" w:hAnsi="宋体" w:hint="eastAsia"/>
              </w:rPr>
              <w:t>，缴纳时间为投标截止时间（不含当月）往前</w:t>
            </w:r>
            <w:proofErr w:type="gramStart"/>
            <w:r>
              <w:rPr>
                <w:rFonts w:ascii="宋体" w:hAnsi="宋体" w:hint="eastAsia"/>
              </w:rPr>
              <w:t>推连续</w:t>
            </w:r>
            <w:proofErr w:type="gramEnd"/>
            <w:r>
              <w:rPr>
                <w:rFonts w:ascii="宋体" w:hAnsi="宋体" w:hint="eastAsia"/>
              </w:rPr>
              <w:t>三个月</w:t>
            </w:r>
            <w:r>
              <w:rPr>
                <w:rFonts w:ascii="宋体" w:hAnsi="宋体" w:hint="eastAsia"/>
                <w:color w:val="FF0000"/>
                <w:u w:val="single"/>
              </w:rPr>
              <w:t>：</w:t>
            </w:r>
            <w:r>
              <w:rPr>
                <w:rFonts w:ascii="宋体" w:hAnsi="宋体" w:hint="eastAsia"/>
                <w:color w:val="FF0000"/>
                <w:u w:val="single"/>
              </w:rPr>
              <w:t>2019</w:t>
            </w:r>
            <w:r>
              <w:rPr>
                <w:rFonts w:ascii="宋体" w:hAnsi="宋体" w:hint="eastAsia"/>
                <w:color w:val="FF0000"/>
                <w:u w:val="single"/>
              </w:rPr>
              <w:t>年</w:t>
            </w:r>
            <w:r>
              <w:rPr>
                <w:rFonts w:ascii="宋体" w:hAnsi="宋体" w:hint="eastAsia"/>
                <w:color w:val="FF0000"/>
                <w:u w:val="single"/>
              </w:rPr>
              <w:t>08</w:t>
            </w:r>
            <w:r>
              <w:rPr>
                <w:rFonts w:ascii="宋体" w:hAnsi="宋体" w:hint="eastAsia"/>
                <w:color w:val="FF0000"/>
                <w:u w:val="single"/>
              </w:rPr>
              <w:t>月至</w:t>
            </w:r>
            <w:r>
              <w:rPr>
                <w:rFonts w:ascii="宋体" w:hAnsi="宋体" w:hint="eastAsia"/>
                <w:color w:val="FF0000"/>
                <w:u w:val="single"/>
              </w:rPr>
              <w:t>2019</w:t>
            </w:r>
            <w:r>
              <w:rPr>
                <w:rFonts w:ascii="宋体" w:hAnsi="宋体" w:hint="eastAsia"/>
                <w:color w:val="FF0000"/>
                <w:u w:val="single"/>
              </w:rPr>
              <w:t>年</w:t>
            </w:r>
            <w:r>
              <w:rPr>
                <w:rFonts w:ascii="宋体" w:hAnsi="宋体" w:hint="eastAsia"/>
                <w:color w:val="FF0000"/>
                <w:u w:val="single"/>
              </w:rPr>
              <w:t>10</w:t>
            </w:r>
            <w:r>
              <w:rPr>
                <w:rFonts w:ascii="宋体" w:hAnsi="宋体" w:hint="eastAsia"/>
                <w:color w:val="FF0000"/>
                <w:u w:val="single"/>
              </w:rPr>
              <w:t>月</w:t>
            </w:r>
            <w:r>
              <w:rPr>
                <w:rFonts w:ascii="宋体" w:hAnsi="宋体" w:hint="eastAsia"/>
              </w:rPr>
              <w:t>（如项目负责人、被委托人是退休人员，则只需提供退休证明）。</w:t>
            </w:r>
          </w:p>
          <w:p w:rsidR="005830C9" w:rsidRDefault="00E45D5F">
            <w:pPr>
              <w:adjustRightInd w:val="0"/>
              <w:snapToGrid w:val="0"/>
              <w:spacing w:line="400" w:lineRule="exact"/>
              <w:rPr>
                <w:rFonts w:ascii="宋体" w:hAnsi="宋体"/>
              </w:rPr>
            </w:pPr>
            <w:r>
              <w:rPr>
                <w:rFonts w:ascii="宋体" w:hAnsi="宋体" w:hint="eastAsia"/>
              </w:rPr>
              <w:t>(13)</w:t>
            </w:r>
            <w:r>
              <w:rPr>
                <w:rFonts w:ascii="宋体" w:hAnsi="宋体" w:hint="eastAsia"/>
              </w:rPr>
              <w:t>投标人的失信被执行人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w:t>
            </w:r>
            <w:proofErr w:type="gramStart"/>
            <w:r>
              <w:rPr>
                <w:rFonts w:ascii="宋体" w:hAnsi="宋体" w:hint="eastAsia"/>
              </w:rPr>
              <w:t>作出</w:t>
            </w:r>
            <w:proofErr w:type="gramEnd"/>
            <w:r>
              <w:rPr>
                <w:rFonts w:ascii="宋体" w:hAnsi="宋体" w:hint="eastAsia"/>
              </w:rPr>
              <w:t>的决定。</w:t>
            </w:r>
          </w:p>
          <w:p w:rsidR="005830C9" w:rsidRDefault="00E45D5F">
            <w:pPr>
              <w:adjustRightInd w:val="0"/>
              <w:snapToGrid w:val="0"/>
              <w:spacing w:line="400" w:lineRule="exact"/>
              <w:rPr>
                <w:rFonts w:ascii="宋体" w:hAnsi="宋体"/>
              </w:rPr>
            </w:pPr>
            <w:r>
              <w:rPr>
                <w:rFonts w:ascii="宋体" w:hAnsi="宋体" w:hint="eastAsia"/>
              </w:rPr>
              <w:t>（</w:t>
            </w:r>
            <w:r>
              <w:rPr>
                <w:rFonts w:ascii="宋体" w:hAnsi="宋体" w:hint="eastAsia"/>
              </w:rPr>
              <w:t>14</w:t>
            </w:r>
            <w:r>
              <w:rPr>
                <w:rFonts w:ascii="宋体" w:hAnsi="宋体" w:hint="eastAsia"/>
              </w:rPr>
              <w:t>）投标人的其他要求符合招标文件规定。</w:t>
            </w:r>
          </w:p>
          <w:p w:rsidR="005830C9" w:rsidRDefault="00E45D5F" w:rsidP="008D23AD">
            <w:pPr>
              <w:adjustRightInd w:val="0"/>
              <w:snapToGrid w:val="0"/>
              <w:spacing w:line="360" w:lineRule="exact"/>
              <w:ind w:firstLineChars="6" w:firstLine="13"/>
              <w:rPr>
                <w:rFonts w:ascii="宋体" w:hAnsi="宋体"/>
              </w:rPr>
            </w:pPr>
            <w:r>
              <w:rPr>
                <w:rFonts w:ascii="宋体" w:hAnsi="宋体" w:hint="eastAsia"/>
              </w:rPr>
              <w:t>（</w:t>
            </w:r>
            <w:r>
              <w:rPr>
                <w:rFonts w:ascii="宋体" w:hAnsi="宋体" w:hint="eastAsia"/>
              </w:rPr>
              <w:t>15</w:t>
            </w:r>
            <w:r>
              <w:rPr>
                <w:rFonts w:ascii="宋体" w:hAnsi="宋体" w:hint="eastAsia"/>
              </w:rPr>
              <w:t>）投标人不存在第二章“投标人须知”规定的任何一种情</w:t>
            </w:r>
            <w:r>
              <w:rPr>
                <w:rFonts w:ascii="宋体" w:hAnsi="宋体" w:hint="eastAsia"/>
              </w:rPr>
              <w:t>形。有一项不符合标准的，作无效标处理，不进入下一步评审。</w:t>
            </w:r>
          </w:p>
          <w:p w:rsidR="005830C9" w:rsidRDefault="00E45D5F" w:rsidP="008D23AD">
            <w:pPr>
              <w:adjustRightInd w:val="0"/>
              <w:snapToGrid w:val="0"/>
              <w:spacing w:line="360" w:lineRule="exact"/>
              <w:ind w:firstLineChars="6" w:firstLine="13"/>
              <w:rPr>
                <w:rFonts w:ascii="宋体" w:hAnsi="宋体"/>
                <w:b/>
                <w:snapToGrid w:val="0"/>
                <w:kern w:val="0"/>
                <w:szCs w:val="21"/>
              </w:rPr>
            </w:pPr>
            <w:r>
              <w:rPr>
                <w:rFonts w:ascii="宋体" w:hAnsi="宋体"/>
              </w:rPr>
              <w:t>凡属于招标文件评标标准和方法中规定的重大偏差</w:t>
            </w:r>
            <w:r>
              <w:rPr>
                <w:rFonts w:ascii="宋体" w:hAnsi="宋体" w:hint="eastAsia"/>
              </w:rPr>
              <w:t>，</w:t>
            </w:r>
            <w:r>
              <w:rPr>
                <w:rFonts w:ascii="宋体" w:hAnsi="宋体"/>
              </w:rPr>
              <w:t>或者招标文件评标标准和方法中未做强制性规定</w:t>
            </w:r>
            <w:r>
              <w:rPr>
                <w:rFonts w:ascii="宋体" w:hAnsi="宋体" w:hint="eastAsia"/>
              </w:rPr>
              <w:t>，</w:t>
            </w:r>
            <w:r>
              <w:rPr>
                <w:rFonts w:ascii="宋体" w:hAnsi="宋体"/>
              </w:rPr>
              <w:t>但出现了法律</w:t>
            </w:r>
            <w:r>
              <w:rPr>
                <w:rFonts w:ascii="宋体" w:hAnsi="宋体" w:hint="eastAsia"/>
              </w:rPr>
              <w:t>、</w:t>
            </w:r>
            <w:r>
              <w:rPr>
                <w:rFonts w:ascii="宋体" w:hAnsi="宋体"/>
              </w:rPr>
              <w:t>行政法规规定的否决投标情形</w:t>
            </w:r>
            <w:r>
              <w:rPr>
                <w:rFonts w:ascii="宋体" w:hAnsi="宋体" w:hint="eastAsia"/>
              </w:rPr>
              <w:t>，</w:t>
            </w:r>
            <w:r>
              <w:rPr>
                <w:rFonts w:ascii="宋体" w:hAnsi="宋体"/>
              </w:rPr>
              <w:t>评标委员会将否决投标人的文件</w:t>
            </w:r>
            <w:r>
              <w:rPr>
                <w:rFonts w:ascii="宋体" w:hAnsi="宋体" w:hint="eastAsia"/>
              </w:rPr>
              <w:t>。</w:t>
            </w:r>
          </w:p>
        </w:tc>
      </w:tr>
      <w:tr w:rsidR="005830C9">
        <w:trPr>
          <w:trHeight w:val="397"/>
          <w:jc w:val="center"/>
        </w:trPr>
        <w:tc>
          <w:tcPr>
            <w:tcW w:w="1838" w:type="dxa"/>
            <w:gridSpan w:val="3"/>
            <w:vAlign w:val="center"/>
          </w:tcPr>
          <w:p w:rsidR="005830C9" w:rsidRDefault="00E45D5F">
            <w:pPr>
              <w:spacing w:line="440" w:lineRule="exact"/>
              <w:ind w:left="1"/>
              <w:jc w:val="center"/>
              <w:rPr>
                <w:rFonts w:ascii="宋体" w:hAnsi="宋体"/>
                <w:b/>
                <w:szCs w:val="21"/>
              </w:rPr>
            </w:pPr>
            <w:r>
              <w:rPr>
                <w:rFonts w:ascii="宋体" w:hAnsi="宋体"/>
              </w:rPr>
              <w:lastRenderedPageBreak/>
              <w:t xml:space="preserve">  </w:t>
            </w:r>
            <w:r>
              <w:rPr>
                <w:rFonts w:ascii="宋体" w:hAnsi="宋体"/>
                <w:b/>
                <w:szCs w:val="21"/>
              </w:rPr>
              <w:t>条款号</w:t>
            </w:r>
          </w:p>
        </w:tc>
        <w:tc>
          <w:tcPr>
            <w:tcW w:w="1247" w:type="dxa"/>
            <w:gridSpan w:val="2"/>
            <w:vAlign w:val="center"/>
          </w:tcPr>
          <w:p w:rsidR="005830C9" w:rsidRDefault="00E45D5F">
            <w:pPr>
              <w:spacing w:line="440" w:lineRule="exact"/>
              <w:ind w:left="1"/>
              <w:jc w:val="center"/>
              <w:rPr>
                <w:rFonts w:ascii="宋体" w:hAnsi="宋体"/>
                <w:b/>
              </w:rPr>
            </w:pPr>
            <w:r>
              <w:rPr>
                <w:rFonts w:ascii="宋体" w:hAnsi="宋体" w:hint="eastAsia"/>
                <w:b/>
              </w:rPr>
              <w:t>条款内容</w:t>
            </w:r>
          </w:p>
        </w:tc>
        <w:tc>
          <w:tcPr>
            <w:tcW w:w="6662" w:type="dxa"/>
            <w:gridSpan w:val="4"/>
            <w:vAlign w:val="center"/>
          </w:tcPr>
          <w:p w:rsidR="005830C9" w:rsidRDefault="00E45D5F">
            <w:pPr>
              <w:spacing w:line="440" w:lineRule="exact"/>
              <w:ind w:left="1"/>
              <w:jc w:val="center"/>
              <w:rPr>
                <w:rFonts w:ascii="宋体" w:hAnsi="宋体"/>
                <w:b/>
              </w:rPr>
            </w:pPr>
            <w:r>
              <w:rPr>
                <w:rFonts w:ascii="宋体" w:hAnsi="宋体" w:hint="eastAsia"/>
                <w:b/>
              </w:rPr>
              <w:t>编列内容</w:t>
            </w:r>
          </w:p>
        </w:tc>
      </w:tr>
      <w:tr w:rsidR="005830C9">
        <w:trPr>
          <w:trHeight w:val="397"/>
          <w:jc w:val="center"/>
        </w:trPr>
        <w:tc>
          <w:tcPr>
            <w:tcW w:w="1838" w:type="dxa"/>
            <w:gridSpan w:val="3"/>
            <w:vAlign w:val="center"/>
          </w:tcPr>
          <w:p w:rsidR="005830C9" w:rsidRDefault="00E45D5F">
            <w:pPr>
              <w:jc w:val="center"/>
              <w:rPr>
                <w:rFonts w:ascii="宋体" w:hAnsi="宋体"/>
              </w:rPr>
            </w:pPr>
            <w:r>
              <w:rPr>
                <w:rFonts w:ascii="宋体" w:hAnsi="宋体"/>
              </w:rPr>
              <w:t>2.2.1</w:t>
            </w:r>
          </w:p>
        </w:tc>
        <w:tc>
          <w:tcPr>
            <w:tcW w:w="1247" w:type="dxa"/>
            <w:gridSpan w:val="2"/>
            <w:vAlign w:val="center"/>
          </w:tcPr>
          <w:p w:rsidR="005830C9" w:rsidRDefault="00E45D5F">
            <w:pPr>
              <w:jc w:val="center"/>
              <w:rPr>
                <w:rFonts w:ascii="宋体" w:hAnsi="宋体"/>
                <w:b/>
              </w:rPr>
            </w:pPr>
            <w:r>
              <w:rPr>
                <w:rFonts w:ascii="宋体" w:hAnsi="宋体" w:hint="eastAsia"/>
                <w:snapToGrid w:val="0"/>
                <w:kern w:val="0"/>
              </w:rPr>
              <w:t>分值构成</w:t>
            </w:r>
          </w:p>
        </w:tc>
        <w:tc>
          <w:tcPr>
            <w:tcW w:w="6662" w:type="dxa"/>
            <w:gridSpan w:val="4"/>
            <w:vAlign w:val="center"/>
          </w:tcPr>
          <w:p w:rsidR="005830C9" w:rsidRDefault="00E45D5F">
            <w:pPr>
              <w:adjustRightInd w:val="0"/>
              <w:snapToGrid w:val="0"/>
              <w:spacing w:line="320" w:lineRule="exact"/>
              <w:rPr>
                <w:rFonts w:ascii="宋体" w:hAnsi="宋体"/>
                <w:b/>
                <w:snapToGrid w:val="0"/>
                <w:kern w:val="0"/>
              </w:rPr>
            </w:pPr>
            <w:r>
              <w:rPr>
                <w:rFonts w:ascii="宋体" w:hAnsi="宋体" w:hint="eastAsia"/>
                <w:b/>
                <w:snapToGrid w:val="0"/>
                <w:kern w:val="0"/>
              </w:rPr>
              <w:t>第一信封</w:t>
            </w:r>
          </w:p>
          <w:p w:rsidR="005830C9" w:rsidRDefault="00E45D5F">
            <w:pPr>
              <w:adjustRightInd w:val="0"/>
              <w:snapToGrid w:val="0"/>
              <w:spacing w:line="320" w:lineRule="exact"/>
              <w:rPr>
                <w:rFonts w:ascii="宋体" w:hAnsi="宋体"/>
                <w:szCs w:val="21"/>
              </w:rPr>
            </w:pPr>
            <w:r>
              <w:rPr>
                <w:rFonts w:ascii="宋体" w:hAnsi="宋体" w:hint="eastAsia"/>
                <w:szCs w:val="21"/>
              </w:rPr>
              <w:t>施工组织设计：</w:t>
            </w:r>
            <w:r>
              <w:rPr>
                <w:rFonts w:ascii="宋体" w:hAnsi="宋体" w:hint="eastAsia"/>
                <w:szCs w:val="21"/>
              </w:rPr>
              <w:t>8</w:t>
            </w:r>
            <w:r>
              <w:rPr>
                <w:rFonts w:ascii="宋体" w:hAnsi="宋体"/>
                <w:szCs w:val="21"/>
              </w:rPr>
              <w:t>0</w:t>
            </w:r>
            <w:r>
              <w:rPr>
                <w:rFonts w:ascii="宋体" w:hAnsi="宋体"/>
                <w:szCs w:val="21"/>
              </w:rPr>
              <w:t>分</w:t>
            </w:r>
          </w:p>
          <w:p w:rsidR="005830C9" w:rsidRDefault="00E45D5F">
            <w:pPr>
              <w:adjustRightInd w:val="0"/>
              <w:snapToGrid w:val="0"/>
              <w:spacing w:line="320" w:lineRule="exact"/>
              <w:rPr>
                <w:rFonts w:ascii="宋体" w:hAnsi="宋体"/>
                <w:szCs w:val="21"/>
              </w:rPr>
            </w:pPr>
            <w:r>
              <w:rPr>
                <w:rFonts w:ascii="宋体" w:hAnsi="宋体"/>
                <w:szCs w:val="21"/>
              </w:rPr>
              <w:t>项目管理机构</w:t>
            </w:r>
            <w:r>
              <w:rPr>
                <w:rFonts w:ascii="宋体" w:hAnsi="宋体" w:hint="eastAsia"/>
                <w:szCs w:val="21"/>
              </w:rPr>
              <w:t>：</w:t>
            </w:r>
            <w:r>
              <w:rPr>
                <w:rFonts w:ascii="宋体" w:hAnsi="宋体" w:hint="eastAsia"/>
                <w:szCs w:val="21"/>
              </w:rPr>
              <w:t>1</w:t>
            </w:r>
            <w:r>
              <w:rPr>
                <w:rFonts w:ascii="宋体" w:hAnsi="宋体"/>
                <w:szCs w:val="21"/>
              </w:rPr>
              <w:t>0</w:t>
            </w:r>
            <w:r>
              <w:rPr>
                <w:rFonts w:ascii="宋体" w:hAnsi="宋体"/>
                <w:szCs w:val="21"/>
              </w:rPr>
              <w:t>分</w:t>
            </w:r>
          </w:p>
          <w:p w:rsidR="005830C9" w:rsidRDefault="00E45D5F">
            <w:pPr>
              <w:adjustRightInd w:val="0"/>
              <w:snapToGrid w:val="0"/>
              <w:spacing w:line="320" w:lineRule="exact"/>
              <w:rPr>
                <w:rFonts w:ascii="宋体" w:hAnsi="宋体"/>
                <w:szCs w:val="21"/>
              </w:rPr>
            </w:pPr>
            <w:r>
              <w:rPr>
                <w:rFonts w:ascii="宋体" w:hAnsi="宋体"/>
                <w:szCs w:val="21"/>
              </w:rPr>
              <w:t>履约信誉</w:t>
            </w:r>
            <w:r>
              <w:rPr>
                <w:rFonts w:ascii="宋体" w:hAnsi="宋体" w:hint="eastAsia"/>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1</w:t>
            </w:r>
            <w:r>
              <w:rPr>
                <w:rFonts w:ascii="宋体" w:hAnsi="宋体"/>
                <w:szCs w:val="21"/>
              </w:rPr>
              <w:t>0</w:t>
            </w:r>
            <w:r>
              <w:rPr>
                <w:rFonts w:ascii="宋体" w:hAnsi="宋体"/>
                <w:szCs w:val="21"/>
              </w:rPr>
              <w:t>分</w:t>
            </w:r>
          </w:p>
          <w:p w:rsidR="005830C9" w:rsidRDefault="00E45D5F">
            <w:pPr>
              <w:rPr>
                <w:rFonts w:ascii="宋体" w:hAnsi="宋体"/>
                <w:b/>
              </w:rPr>
            </w:pPr>
            <w:r>
              <w:rPr>
                <w:rFonts w:ascii="宋体" w:hAnsi="宋体" w:hint="eastAsia"/>
                <w:b/>
                <w:snapToGrid w:val="0"/>
                <w:kern w:val="0"/>
              </w:rPr>
              <w:t>未通过第一信封初步评审的投标人第二信封不再开启。</w:t>
            </w:r>
          </w:p>
        </w:tc>
      </w:tr>
      <w:tr w:rsidR="005830C9">
        <w:trPr>
          <w:trHeight w:val="397"/>
          <w:jc w:val="center"/>
        </w:trPr>
        <w:tc>
          <w:tcPr>
            <w:tcW w:w="6254" w:type="dxa"/>
            <w:gridSpan w:val="8"/>
            <w:vAlign w:val="center"/>
          </w:tcPr>
          <w:p w:rsidR="005830C9" w:rsidRDefault="00E45D5F">
            <w:pPr>
              <w:jc w:val="center"/>
              <w:rPr>
                <w:rFonts w:ascii="宋体" w:hAnsi="宋体"/>
                <w:snapToGrid w:val="0"/>
                <w:kern w:val="0"/>
              </w:rPr>
            </w:pPr>
            <w:r>
              <w:rPr>
                <w:rFonts w:hint="eastAsia"/>
                <w:b/>
                <w:bCs/>
                <w:color w:val="000000"/>
                <w:szCs w:val="21"/>
              </w:rPr>
              <w:t>评分因素与权重分值</w:t>
            </w:r>
          </w:p>
        </w:tc>
        <w:tc>
          <w:tcPr>
            <w:tcW w:w="3493" w:type="dxa"/>
            <w:vMerge w:val="restart"/>
            <w:vAlign w:val="center"/>
          </w:tcPr>
          <w:p w:rsidR="005830C9" w:rsidRDefault="00E45D5F">
            <w:pPr>
              <w:adjustRightInd w:val="0"/>
              <w:snapToGrid w:val="0"/>
              <w:spacing w:line="320" w:lineRule="exact"/>
              <w:jc w:val="center"/>
              <w:rPr>
                <w:rFonts w:ascii="宋体" w:hAnsi="宋体"/>
                <w:b/>
                <w:snapToGrid w:val="0"/>
                <w:kern w:val="0"/>
              </w:rPr>
            </w:pPr>
            <w:r>
              <w:rPr>
                <w:rFonts w:ascii="宋体" w:hAnsi="宋体" w:cs="宋体" w:hint="eastAsia"/>
                <w:b/>
                <w:bCs/>
                <w:color w:val="000000"/>
                <w:kern w:val="0"/>
                <w:szCs w:val="21"/>
              </w:rPr>
              <w:t>评分标准</w:t>
            </w:r>
          </w:p>
        </w:tc>
      </w:tr>
      <w:tr w:rsidR="005830C9">
        <w:trPr>
          <w:trHeight w:val="397"/>
          <w:jc w:val="center"/>
        </w:trPr>
        <w:tc>
          <w:tcPr>
            <w:tcW w:w="1189" w:type="dxa"/>
            <w:gridSpan w:val="2"/>
            <w:vAlign w:val="center"/>
          </w:tcPr>
          <w:p w:rsidR="005830C9" w:rsidRDefault="00E45D5F">
            <w:pPr>
              <w:jc w:val="center"/>
              <w:rPr>
                <w:b/>
                <w:bCs/>
                <w:color w:val="000000"/>
                <w:szCs w:val="21"/>
              </w:rPr>
            </w:pPr>
            <w:r>
              <w:rPr>
                <w:rFonts w:hint="eastAsia"/>
                <w:b/>
                <w:bCs/>
                <w:color w:val="000000"/>
                <w:szCs w:val="21"/>
              </w:rPr>
              <w:t>条款号</w:t>
            </w:r>
          </w:p>
        </w:tc>
        <w:tc>
          <w:tcPr>
            <w:tcW w:w="1134" w:type="dxa"/>
            <w:gridSpan w:val="2"/>
            <w:vAlign w:val="center"/>
          </w:tcPr>
          <w:p w:rsidR="005830C9" w:rsidRDefault="00E45D5F">
            <w:pPr>
              <w:jc w:val="center"/>
              <w:rPr>
                <w:b/>
                <w:bCs/>
                <w:color w:val="000000"/>
                <w:szCs w:val="21"/>
              </w:rPr>
            </w:pPr>
            <w:r>
              <w:rPr>
                <w:rFonts w:hint="eastAsia"/>
                <w:b/>
                <w:bCs/>
                <w:color w:val="000000"/>
                <w:szCs w:val="21"/>
              </w:rPr>
              <w:t>评分因素</w:t>
            </w:r>
          </w:p>
        </w:tc>
        <w:tc>
          <w:tcPr>
            <w:tcW w:w="1134" w:type="dxa"/>
            <w:gridSpan w:val="2"/>
            <w:vAlign w:val="center"/>
          </w:tcPr>
          <w:p w:rsidR="005830C9" w:rsidRDefault="00E45D5F">
            <w:pPr>
              <w:jc w:val="center"/>
              <w:rPr>
                <w:b/>
                <w:bCs/>
                <w:color w:val="000000"/>
                <w:szCs w:val="21"/>
              </w:rPr>
            </w:pPr>
            <w:r>
              <w:rPr>
                <w:rFonts w:ascii="宋体" w:hAnsi="宋体" w:cs="宋体" w:hint="eastAsia"/>
                <w:b/>
                <w:bCs/>
                <w:color w:val="000000"/>
                <w:kern w:val="0"/>
                <w:szCs w:val="21"/>
              </w:rPr>
              <w:t>评分因素</w:t>
            </w:r>
            <w:r>
              <w:rPr>
                <w:rFonts w:ascii="宋体" w:hAnsi="宋体" w:hint="eastAsia"/>
                <w:b/>
                <w:bCs/>
                <w:color w:val="000000"/>
                <w:kern w:val="0"/>
                <w:szCs w:val="21"/>
              </w:rPr>
              <w:t>权重分值</w:t>
            </w:r>
          </w:p>
        </w:tc>
        <w:tc>
          <w:tcPr>
            <w:tcW w:w="2182" w:type="dxa"/>
            <w:vAlign w:val="center"/>
          </w:tcPr>
          <w:p w:rsidR="005830C9" w:rsidRDefault="00E45D5F">
            <w:pPr>
              <w:jc w:val="center"/>
              <w:rPr>
                <w:b/>
                <w:bCs/>
                <w:color w:val="000000"/>
                <w:szCs w:val="21"/>
              </w:rPr>
            </w:pPr>
            <w:r>
              <w:rPr>
                <w:rFonts w:hint="eastAsia"/>
                <w:b/>
                <w:bCs/>
                <w:color w:val="000000"/>
                <w:szCs w:val="21"/>
              </w:rPr>
              <w:t>各评分因素细分项</w:t>
            </w:r>
          </w:p>
        </w:tc>
        <w:tc>
          <w:tcPr>
            <w:tcW w:w="615" w:type="dxa"/>
            <w:vAlign w:val="center"/>
          </w:tcPr>
          <w:p w:rsidR="005830C9" w:rsidRDefault="00E45D5F">
            <w:pPr>
              <w:jc w:val="center"/>
              <w:rPr>
                <w:b/>
                <w:bCs/>
                <w:color w:val="000000"/>
                <w:szCs w:val="21"/>
              </w:rPr>
            </w:pPr>
            <w:r>
              <w:rPr>
                <w:rFonts w:hint="eastAsia"/>
                <w:b/>
                <w:bCs/>
                <w:color w:val="000000"/>
                <w:szCs w:val="21"/>
              </w:rPr>
              <w:t>分值</w:t>
            </w:r>
          </w:p>
        </w:tc>
        <w:tc>
          <w:tcPr>
            <w:tcW w:w="3493" w:type="dxa"/>
            <w:vMerge/>
            <w:vAlign w:val="center"/>
          </w:tcPr>
          <w:p w:rsidR="005830C9" w:rsidRDefault="005830C9">
            <w:pPr>
              <w:adjustRightInd w:val="0"/>
              <w:snapToGrid w:val="0"/>
              <w:spacing w:line="320" w:lineRule="exact"/>
              <w:rPr>
                <w:rFonts w:ascii="宋体" w:hAnsi="宋体"/>
                <w:b/>
                <w:snapToGrid w:val="0"/>
                <w:kern w:val="0"/>
              </w:rPr>
            </w:pPr>
          </w:p>
        </w:tc>
      </w:tr>
      <w:tr w:rsidR="005830C9">
        <w:trPr>
          <w:trHeight w:val="397"/>
          <w:jc w:val="center"/>
        </w:trPr>
        <w:tc>
          <w:tcPr>
            <w:tcW w:w="1189" w:type="dxa"/>
            <w:gridSpan w:val="2"/>
            <w:vMerge w:val="restart"/>
            <w:vAlign w:val="center"/>
          </w:tcPr>
          <w:p w:rsidR="005830C9" w:rsidRDefault="00E45D5F">
            <w:pPr>
              <w:jc w:val="center"/>
              <w:rPr>
                <w:rFonts w:ascii="宋体" w:hAnsi="宋体"/>
                <w:color w:val="FF0000"/>
              </w:rPr>
            </w:pPr>
            <w:r>
              <w:rPr>
                <w:rFonts w:ascii="宋体" w:hAnsi="宋体" w:hint="eastAsia"/>
                <w:color w:val="FF0000"/>
              </w:rPr>
              <w:t>2.2.2</w:t>
            </w:r>
            <w:r>
              <w:rPr>
                <w:rFonts w:ascii="宋体" w:hAnsi="宋体" w:hint="eastAsia"/>
                <w:color w:val="FF0000"/>
              </w:rPr>
              <w:t>（</w:t>
            </w:r>
            <w:r>
              <w:rPr>
                <w:rFonts w:ascii="宋体" w:hAnsi="宋体" w:hint="eastAsia"/>
                <w:color w:val="FF0000"/>
              </w:rPr>
              <w:t>1</w:t>
            </w:r>
            <w:r>
              <w:rPr>
                <w:rFonts w:ascii="宋体" w:hAnsi="宋体" w:hint="eastAsia"/>
                <w:color w:val="FF0000"/>
              </w:rPr>
              <w:t>）</w:t>
            </w:r>
          </w:p>
          <w:p w:rsidR="005830C9" w:rsidRDefault="005830C9">
            <w:pPr>
              <w:jc w:val="center"/>
              <w:rPr>
                <w:rFonts w:ascii="宋体" w:hAnsi="宋体"/>
                <w:color w:val="FF0000"/>
              </w:rPr>
            </w:pPr>
          </w:p>
        </w:tc>
        <w:tc>
          <w:tcPr>
            <w:tcW w:w="1134" w:type="dxa"/>
            <w:gridSpan w:val="2"/>
            <w:vMerge w:val="restart"/>
            <w:vAlign w:val="center"/>
          </w:tcPr>
          <w:p w:rsidR="005830C9" w:rsidRDefault="00E45D5F">
            <w:pPr>
              <w:jc w:val="center"/>
              <w:rPr>
                <w:rFonts w:ascii="宋体" w:hAnsi="宋体"/>
                <w:snapToGrid w:val="0"/>
                <w:color w:val="FF0000"/>
                <w:kern w:val="0"/>
              </w:rPr>
            </w:pPr>
            <w:r>
              <w:rPr>
                <w:rFonts w:ascii="宋体" w:hAnsi="宋体" w:hint="eastAsia"/>
                <w:color w:val="FF0000"/>
              </w:rPr>
              <w:t>施工组织设计</w:t>
            </w:r>
          </w:p>
        </w:tc>
        <w:tc>
          <w:tcPr>
            <w:tcW w:w="1134" w:type="dxa"/>
            <w:gridSpan w:val="2"/>
            <w:vMerge w:val="restart"/>
            <w:vAlign w:val="center"/>
          </w:tcPr>
          <w:p w:rsidR="005830C9" w:rsidRDefault="00E45D5F">
            <w:pPr>
              <w:jc w:val="center"/>
              <w:rPr>
                <w:rFonts w:ascii="宋体" w:hAnsi="宋体"/>
                <w:snapToGrid w:val="0"/>
                <w:color w:val="FF0000"/>
                <w:kern w:val="0"/>
              </w:rPr>
            </w:pPr>
            <w:r>
              <w:rPr>
                <w:rFonts w:ascii="宋体" w:hAnsi="宋体" w:hint="eastAsia"/>
                <w:snapToGrid w:val="0"/>
                <w:color w:val="FF0000"/>
                <w:kern w:val="0"/>
              </w:rPr>
              <w:t>8</w:t>
            </w:r>
            <w:r>
              <w:rPr>
                <w:rFonts w:ascii="宋体" w:hAnsi="宋体"/>
                <w:snapToGrid w:val="0"/>
                <w:color w:val="FF0000"/>
                <w:kern w:val="0"/>
              </w:rPr>
              <w:t>0</w:t>
            </w:r>
            <w:r>
              <w:rPr>
                <w:rFonts w:ascii="宋体" w:hAnsi="宋体"/>
                <w:snapToGrid w:val="0"/>
                <w:color w:val="FF0000"/>
                <w:kern w:val="0"/>
              </w:rPr>
              <w:t>分</w:t>
            </w:r>
          </w:p>
        </w:tc>
        <w:tc>
          <w:tcPr>
            <w:tcW w:w="2182" w:type="dxa"/>
            <w:vAlign w:val="center"/>
          </w:tcPr>
          <w:p w:rsidR="005830C9" w:rsidRDefault="00E45D5F">
            <w:pPr>
              <w:spacing w:line="400" w:lineRule="exact"/>
              <w:rPr>
                <w:rFonts w:ascii="宋体" w:hAnsi="宋体"/>
                <w:color w:val="FF0000"/>
              </w:rPr>
            </w:pPr>
            <w:r>
              <w:rPr>
                <w:rFonts w:ascii="宋体" w:hAnsi="宋体" w:hint="eastAsia"/>
                <w:color w:val="FF0000"/>
              </w:rPr>
              <w:t>总体施工组织、驻地建设布置及规划</w:t>
            </w:r>
          </w:p>
        </w:tc>
        <w:tc>
          <w:tcPr>
            <w:tcW w:w="615" w:type="dxa"/>
            <w:vAlign w:val="center"/>
          </w:tcPr>
          <w:p w:rsidR="005830C9" w:rsidRDefault="00E45D5F">
            <w:pPr>
              <w:spacing w:line="400" w:lineRule="exact"/>
              <w:jc w:val="center"/>
              <w:rPr>
                <w:rFonts w:ascii="宋体" w:hAnsi="宋体"/>
                <w:color w:val="FF0000"/>
              </w:rPr>
            </w:pPr>
            <w:r>
              <w:rPr>
                <w:rFonts w:ascii="宋体" w:hAnsi="宋体" w:hint="eastAsia"/>
                <w:color w:val="FF0000"/>
              </w:rPr>
              <w:t>2</w:t>
            </w:r>
            <w:r>
              <w:rPr>
                <w:rFonts w:ascii="宋体" w:hAnsi="宋体"/>
                <w:color w:val="FF0000"/>
              </w:rPr>
              <w:t>0</w:t>
            </w:r>
          </w:p>
        </w:tc>
        <w:tc>
          <w:tcPr>
            <w:tcW w:w="3493" w:type="dxa"/>
            <w:vAlign w:val="center"/>
          </w:tcPr>
          <w:p w:rsidR="005830C9" w:rsidRDefault="00E45D5F">
            <w:pPr>
              <w:spacing w:line="400" w:lineRule="exact"/>
              <w:jc w:val="left"/>
              <w:rPr>
                <w:rFonts w:ascii="宋体" w:hAnsi="宋体"/>
                <w:color w:val="FF0000"/>
              </w:rPr>
            </w:pPr>
            <w:r>
              <w:rPr>
                <w:rFonts w:ascii="宋体" w:hAnsi="宋体" w:hint="eastAsia"/>
                <w:color w:val="FF0000"/>
              </w:rPr>
              <w:t>根据投标人对本项目的总体布置，包括临时设施规划、施工工序等，是否满足本项目施工需求进行评价，由评委酌情打分。</w:t>
            </w:r>
          </w:p>
        </w:tc>
      </w:tr>
      <w:tr w:rsidR="005830C9">
        <w:trPr>
          <w:trHeight w:val="397"/>
          <w:jc w:val="center"/>
        </w:trPr>
        <w:tc>
          <w:tcPr>
            <w:tcW w:w="1189" w:type="dxa"/>
            <w:gridSpan w:val="2"/>
            <w:vMerge/>
            <w:vAlign w:val="center"/>
          </w:tcPr>
          <w:p w:rsidR="005830C9" w:rsidRDefault="005830C9">
            <w:pPr>
              <w:jc w:val="center"/>
              <w:rPr>
                <w:rFonts w:ascii="宋体" w:hAnsi="宋体"/>
                <w:color w:val="FF0000"/>
              </w:rPr>
            </w:pPr>
          </w:p>
        </w:tc>
        <w:tc>
          <w:tcPr>
            <w:tcW w:w="1134" w:type="dxa"/>
            <w:gridSpan w:val="2"/>
            <w:vMerge/>
            <w:vAlign w:val="center"/>
          </w:tcPr>
          <w:p w:rsidR="005830C9" w:rsidRDefault="005830C9">
            <w:pPr>
              <w:jc w:val="center"/>
              <w:rPr>
                <w:rFonts w:ascii="宋体" w:hAnsi="宋体"/>
                <w:snapToGrid w:val="0"/>
                <w:color w:val="FF0000"/>
                <w:kern w:val="0"/>
              </w:rPr>
            </w:pPr>
          </w:p>
        </w:tc>
        <w:tc>
          <w:tcPr>
            <w:tcW w:w="1134" w:type="dxa"/>
            <w:gridSpan w:val="2"/>
            <w:vMerge/>
            <w:vAlign w:val="center"/>
          </w:tcPr>
          <w:p w:rsidR="005830C9" w:rsidRDefault="005830C9">
            <w:pPr>
              <w:jc w:val="center"/>
              <w:rPr>
                <w:rFonts w:ascii="宋体" w:hAnsi="宋体"/>
                <w:snapToGrid w:val="0"/>
                <w:color w:val="FF0000"/>
                <w:kern w:val="0"/>
              </w:rPr>
            </w:pPr>
          </w:p>
        </w:tc>
        <w:tc>
          <w:tcPr>
            <w:tcW w:w="2182" w:type="dxa"/>
            <w:vAlign w:val="center"/>
          </w:tcPr>
          <w:p w:rsidR="005830C9" w:rsidRDefault="00E45D5F">
            <w:pPr>
              <w:spacing w:line="400" w:lineRule="exact"/>
              <w:rPr>
                <w:rFonts w:ascii="宋体" w:hAnsi="宋体"/>
                <w:color w:val="FF0000"/>
              </w:rPr>
            </w:pPr>
            <w:r>
              <w:rPr>
                <w:rFonts w:ascii="宋体" w:hAnsi="宋体" w:hint="eastAsia"/>
                <w:color w:val="FF0000"/>
              </w:rPr>
              <w:t>主要工程项目的施工方案、方法与技术措施</w:t>
            </w:r>
          </w:p>
        </w:tc>
        <w:tc>
          <w:tcPr>
            <w:tcW w:w="615" w:type="dxa"/>
            <w:vAlign w:val="center"/>
          </w:tcPr>
          <w:p w:rsidR="005830C9" w:rsidRDefault="00E45D5F">
            <w:pPr>
              <w:spacing w:line="400" w:lineRule="exact"/>
              <w:jc w:val="center"/>
              <w:rPr>
                <w:rFonts w:ascii="宋体" w:hAnsi="宋体"/>
                <w:color w:val="FF0000"/>
              </w:rPr>
            </w:pPr>
            <w:r>
              <w:rPr>
                <w:rFonts w:ascii="宋体" w:hAnsi="宋体" w:hint="eastAsia"/>
                <w:color w:val="FF0000"/>
              </w:rPr>
              <w:t>1</w:t>
            </w:r>
            <w:r>
              <w:rPr>
                <w:rFonts w:ascii="宋体" w:hAnsi="宋体"/>
                <w:color w:val="FF0000"/>
              </w:rPr>
              <w:t>5</w:t>
            </w:r>
          </w:p>
        </w:tc>
        <w:tc>
          <w:tcPr>
            <w:tcW w:w="3493" w:type="dxa"/>
            <w:vAlign w:val="center"/>
          </w:tcPr>
          <w:p w:rsidR="005830C9" w:rsidRDefault="00E45D5F">
            <w:pPr>
              <w:spacing w:line="400" w:lineRule="exact"/>
              <w:jc w:val="left"/>
              <w:rPr>
                <w:rFonts w:ascii="宋体" w:hAnsi="宋体"/>
                <w:color w:val="FF0000"/>
              </w:rPr>
            </w:pPr>
            <w:r>
              <w:rPr>
                <w:rFonts w:ascii="宋体" w:hAnsi="宋体" w:hint="eastAsia"/>
                <w:color w:val="FF0000"/>
              </w:rPr>
              <w:t>根据投标人对本项目的施工方案、方法与技术措施是否详尽且符合项目建设需要进行评价，由评委酌情打分。</w:t>
            </w:r>
          </w:p>
        </w:tc>
      </w:tr>
      <w:tr w:rsidR="005830C9">
        <w:trPr>
          <w:trHeight w:val="300"/>
          <w:jc w:val="center"/>
        </w:trPr>
        <w:tc>
          <w:tcPr>
            <w:tcW w:w="1189" w:type="dxa"/>
            <w:gridSpan w:val="2"/>
            <w:vMerge/>
            <w:vAlign w:val="center"/>
          </w:tcPr>
          <w:p w:rsidR="005830C9" w:rsidRDefault="005830C9">
            <w:pPr>
              <w:jc w:val="center"/>
              <w:rPr>
                <w:rFonts w:ascii="宋体" w:hAnsi="宋体"/>
                <w:color w:val="FF0000"/>
              </w:rPr>
            </w:pPr>
          </w:p>
        </w:tc>
        <w:tc>
          <w:tcPr>
            <w:tcW w:w="1134" w:type="dxa"/>
            <w:gridSpan w:val="2"/>
            <w:vMerge/>
            <w:vAlign w:val="center"/>
          </w:tcPr>
          <w:p w:rsidR="005830C9" w:rsidRDefault="005830C9">
            <w:pPr>
              <w:jc w:val="center"/>
              <w:rPr>
                <w:rFonts w:ascii="宋体" w:hAnsi="宋体"/>
                <w:snapToGrid w:val="0"/>
                <w:color w:val="FF0000"/>
                <w:kern w:val="0"/>
              </w:rPr>
            </w:pPr>
          </w:p>
        </w:tc>
        <w:tc>
          <w:tcPr>
            <w:tcW w:w="1134" w:type="dxa"/>
            <w:gridSpan w:val="2"/>
            <w:vMerge/>
            <w:vAlign w:val="center"/>
          </w:tcPr>
          <w:p w:rsidR="005830C9" w:rsidRDefault="005830C9">
            <w:pPr>
              <w:jc w:val="center"/>
              <w:rPr>
                <w:rFonts w:ascii="宋体" w:hAnsi="宋体"/>
                <w:snapToGrid w:val="0"/>
                <w:color w:val="FF0000"/>
                <w:kern w:val="0"/>
              </w:rPr>
            </w:pPr>
          </w:p>
        </w:tc>
        <w:tc>
          <w:tcPr>
            <w:tcW w:w="2182" w:type="dxa"/>
            <w:vAlign w:val="center"/>
          </w:tcPr>
          <w:p w:rsidR="005830C9" w:rsidRDefault="00E45D5F">
            <w:pPr>
              <w:spacing w:line="400" w:lineRule="exact"/>
              <w:rPr>
                <w:rFonts w:ascii="宋体" w:hAnsi="宋体"/>
                <w:color w:val="FF0000"/>
              </w:rPr>
            </w:pPr>
            <w:r>
              <w:rPr>
                <w:rFonts w:ascii="宋体" w:hAnsi="宋体" w:hint="eastAsia"/>
                <w:color w:val="FF0000"/>
              </w:rPr>
              <w:t>重点难点分析</w:t>
            </w:r>
          </w:p>
        </w:tc>
        <w:tc>
          <w:tcPr>
            <w:tcW w:w="615" w:type="dxa"/>
            <w:vAlign w:val="center"/>
          </w:tcPr>
          <w:p w:rsidR="005830C9" w:rsidRDefault="00E45D5F">
            <w:pPr>
              <w:spacing w:line="400" w:lineRule="exact"/>
              <w:jc w:val="center"/>
              <w:rPr>
                <w:rFonts w:ascii="宋体" w:hAnsi="宋体"/>
                <w:color w:val="FF0000"/>
              </w:rPr>
            </w:pPr>
            <w:r>
              <w:rPr>
                <w:rFonts w:ascii="宋体" w:hAnsi="宋体" w:hint="eastAsia"/>
                <w:color w:val="FF0000"/>
              </w:rPr>
              <w:t>18</w:t>
            </w:r>
          </w:p>
        </w:tc>
        <w:tc>
          <w:tcPr>
            <w:tcW w:w="3493" w:type="dxa"/>
            <w:vAlign w:val="center"/>
          </w:tcPr>
          <w:p w:rsidR="005830C9" w:rsidRDefault="00E45D5F">
            <w:pPr>
              <w:spacing w:line="400" w:lineRule="exact"/>
              <w:jc w:val="left"/>
              <w:rPr>
                <w:rFonts w:ascii="宋体" w:hAnsi="宋体"/>
                <w:color w:val="FF0000"/>
              </w:rPr>
            </w:pPr>
            <w:r>
              <w:rPr>
                <w:rFonts w:ascii="宋体" w:hAnsi="宋体" w:hint="eastAsia"/>
                <w:color w:val="FF0000"/>
              </w:rPr>
              <w:t>根据投标人对本项目的工作重点难点的分析是否准确、采取的相应措施是否有效等进行评价，由评委酌情打分。</w:t>
            </w:r>
          </w:p>
        </w:tc>
      </w:tr>
      <w:tr w:rsidR="005830C9">
        <w:trPr>
          <w:trHeight w:val="300"/>
          <w:jc w:val="center"/>
        </w:trPr>
        <w:tc>
          <w:tcPr>
            <w:tcW w:w="1189" w:type="dxa"/>
            <w:gridSpan w:val="2"/>
            <w:vMerge/>
            <w:vAlign w:val="center"/>
          </w:tcPr>
          <w:p w:rsidR="005830C9" w:rsidRDefault="005830C9">
            <w:pPr>
              <w:jc w:val="center"/>
              <w:rPr>
                <w:rFonts w:ascii="宋体" w:hAnsi="宋体"/>
                <w:color w:val="FF0000"/>
              </w:rPr>
            </w:pPr>
          </w:p>
        </w:tc>
        <w:tc>
          <w:tcPr>
            <w:tcW w:w="1134" w:type="dxa"/>
            <w:gridSpan w:val="2"/>
            <w:vMerge/>
            <w:vAlign w:val="center"/>
          </w:tcPr>
          <w:p w:rsidR="005830C9" w:rsidRDefault="005830C9">
            <w:pPr>
              <w:jc w:val="center"/>
              <w:rPr>
                <w:rFonts w:ascii="宋体" w:hAnsi="宋体"/>
                <w:snapToGrid w:val="0"/>
                <w:color w:val="FF0000"/>
                <w:kern w:val="0"/>
              </w:rPr>
            </w:pPr>
          </w:p>
        </w:tc>
        <w:tc>
          <w:tcPr>
            <w:tcW w:w="1134" w:type="dxa"/>
            <w:gridSpan w:val="2"/>
            <w:vMerge/>
            <w:vAlign w:val="center"/>
          </w:tcPr>
          <w:p w:rsidR="005830C9" w:rsidRDefault="005830C9">
            <w:pPr>
              <w:jc w:val="center"/>
              <w:rPr>
                <w:rFonts w:ascii="宋体" w:hAnsi="宋体"/>
                <w:snapToGrid w:val="0"/>
                <w:color w:val="FF0000"/>
                <w:kern w:val="0"/>
              </w:rPr>
            </w:pPr>
          </w:p>
        </w:tc>
        <w:tc>
          <w:tcPr>
            <w:tcW w:w="2182" w:type="dxa"/>
            <w:vAlign w:val="center"/>
          </w:tcPr>
          <w:p w:rsidR="005830C9" w:rsidRDefault="00E45D5F">
            <w:pPr>
              <w:spacing w:line="400" w:lineRule="exact"/>
              <w:rPr>
                <w:rFonts w:ascii="宋体" w:hAnsi="宋体"/>
                <w:color w:val="FF0000"/>
              </w:rPr>
            </w:pPr>
            <w:r>
              <w:rPr>
                <w:rFonts w:ascii="宋体" w:hAnsi="宋体" w:hint="eastAsia"/>
                <w:color w:val="FF0000"/>
              </w:rPr>
              <w:t>工期保证体系及保证措施</w:t>
            </w:r>
          </w:p>
        </w:tc>
        <w:tc>
          <w:tcPr>
            <w:tcW w:w="615" w:type="dxa"/>
            <w:vAlign w:val="center"/>
          </w:tcPr>
          <w:p w:rsidR="005830C9" w:rsidRDefault="00E45D5F">
            <w:pPr>
              <w:spacing w:line="400" w:lineRule="exact"/>
              <w:jc w:val="center"/>
              <w:rPr>
                <w:rFonts w:ascii="宋体" w:hAnsi="宋体"/>
                <w:color w:val="FF0000"/>
              </w:rPr>
            </w:pPr>
            <w:r>
              <w:rPr>
                <w:rFonts w:ascii="宋体" w:hAnsi="宋体" w:hint="eastAsia"/>
                <w:color w:val="FF0000"/>
              </w:rPr>
              <w:t>15</w:t>
            </w:r>
          </w:p>
        </w:tc>
        <w:tc>
          <w:tcPr>
            <w:tcW w:w="3493" w:type="dxa"/>
            <w:vAlign w:val="center"/>
          </w:tcPr>
          <w:p w:rsidR="005830C9" w:rsidRDefault="00E45D5F">
            <w:pPr>
              <w:spacing w:line="400" w:lineRule="exact"/>
              <w:jc w:val="left"/>
              <w:rPr>
                <w:rFonts w:ascii="宋体" w:hAnsi="宋体"/>
                <w:color w:val="FF0000"/>
              </w:rPr>
            </w:pPr>
            <w:r>
              <w:rPr>
                <w:rFonts w:ascii="宋体" w:hAnsi="宋体" w:hint="eastAsia"/>
                <w:color w:val="FF0000"/>
              </w:rPr>
              <w:t>根据投标人对项目总体工期安排及监理人提出的阶段性工期要求（若有）措施进行评价，由评委酌情打分。</w:t>
            </w:r>
          </w:p>
        </w:tc>
      </w:tr>
      <w:tr w:rsidR="005830C9">
        <w:trPr>
          <w:trHeight w:val="300"/>
          <w:jc w:val="center"/>
        </w:trPr>
        <w:tc>
          <w:tcPr>
            <w:tcW w:w="1189" w:type="dxa"/>
            <w:gridSpan w:val="2"/>
            <w:vMerge/>
            <w:vAlign w:val="center"/>
          </w:tcPr>
          <w:p w:rsidR="005830C9" w:rsidRDefault="005830C9">
            <w:pPr>
              <w:jc w:val="center"/>
              <w:rPr>
                <w:rFonts w:ascii="宋体" w:hAnsi="宋体"/>
                <w:color w:val="FF0000"/>
              </w:rPr>
            </w:pPr>
          </w:p>
        </w:tc>
        <w:tc>
          <w:tcPr>
            <w:tcW w:w="1134" w:type="dxa"/>
            <w:gridSpan w:val="2"/>
            <w:vMerge/>
            <w:vAlign w:val="center"/>
          </w:tcPr>
          <w:p w:rsidR="005830C9" w:rsidRDefault="005830C9">
            <w:pPr>
              <w:jc w:val="center"/>
              <w:rPr>
                <w:rFonts w:ascii="宋体" w:hAnsi="宋体"/>
                <w:snapToGrid w:val="0"/>
                <w:color w:val="FF0000"/>
                <w:kern w:val="0"/>
              </w:rPr>
            </w:pPr>
          </w:p>
        </w:tc>
        <w:tc>
          <w:tcPr>
            <w:tcW w:w="1134" w:type="dxa"/>
            <w:gridSpan w:val="2"/>
            <w:vMerge/>
            <w:vAlign w:val="center"/>
          </w:tcPr>
          <w:p w:rsidR="005830C9" w:rsidRDefault="005830C9">
            <w:pPr>
              <w:jc w:val="center"/>
              <w:rPr>
                <w:rFonts w:ascii="宋体" w:hAnsi="宋体"/>
                <w:snapToGrid w:val="0"/>
                <w:color w:val="FF0000"/>
                <w:kern w:val="0"/>
              </w:rPr>
            </w:pPr>
          </w:p>
        </w:tc>
        <w:tc>
          <w:tcPr>
            <w:tcW w:w="2182" w:type="dxa"/>
            <w:vAlign w:val="center"/>
          </w:tcPr>
          <w:p w:rsidR="005830C9" w:rsidRDefault="00E45D5F">
            <w:pPr>
              <w:spacing w:line="400" w:lineRule="exact"/>
              <w:rPr>
                <w:rFonts w:ascii="宋体" w:hAnsi="宋体"/>
                <w:color w:val="FF0000"/>
              </w:rPr>
            </w:pPr>
            <w:r>
              <w:rPr>
                <w:rFonts w:ascii="宋体" w:hAnsi="宋体" w:hint="eastAsia"/>
                <w:color w:val="FF0000"/>
              </w:rPr>
              <w:t>安全生产、环境保护、文明施工管理体系及保证措施</w:t>
            </w:r>
          </w:p>
        </w:tc>
        <w:tc>
          <w:tcPr>
            <w:tcW w:w="615" w:type="dxa"/>
            <w:vAlign w:val="center"/>
          </w:tcPr>
          <w:p w:rsidR="005830C9" w:rsidRDefault="00E45D5F">
            <w:pPr>
              <w:spacing w:line="400" w:lineRule="exact"/>
              <w:jc w:val="center"/>
              <w:rPr>
                <w:rFonts w:ascii="宋体" w:hAnsi="宋体"/>
                <w:color w:val="FF0000"/>
              </w:rPr>
            </w:pPr>
            <w:r>
              <w:rPr>
                <w:rFonts w:ascii="宋体" w:hAnsi="宋体" w:hint="eastAsia"/>
                <w:color w:val="FF0000"/>
              </w:rPr>
              <w:t>1</w:t>
            </w:r>
            <w:r>
              <w:rPr>
                <w:rFonts w:ascii="宋体" w:hAnsi="宋体"/>
                <w:color w:val="FF0000"/>
              </w:rPr>
              <w:t>2</w:t>
            </w:r>
          </w:p>
        </w:tc>
        <w:tc>
          <w:tcPr>
            <w:tcW w:w="3493" w:type="dxa"/>
            <w:vAlign w:val="center"/>
          </w:tcPr>
          <w:p w:rsidR="005830C9" w:rsidRDefault="00E45D5F">
            <w:pPr>
              <w:spacing w:line="400" w:lineRule="exact"/>
              <w:jc w:val="left"/>
              <w:rPr>
                <w:rFonts w:ascii="宋体" w:hAnsi="宋体"/>
                <w:color w:val="FF0000"/>
              </w:rPr>
            </w:pPr>
            <w:r>
              <w:rPr>
                <w:rFonts w:ascii="宋体" w:hAnsi="宋体" w:hint="eastAsia"/>
                <w:color w:val="FF0000"/>
              </w:rPr>
              <w:t>根据投标人对项目创建市级、省级平安工地的措施及其他安全施工措施、环境保护、文明施工措施及管理体系进行评价，由评委酌情打分。</w:t>
            </w:r>
          </w:p>
        </w:tc>
      </w:tr>
      <w:tr w:rsidR="005830C9">
        <w:trPr>
          <w:trHeight w:val="268"/>
          <w:jc w:val="center"/>
        </w:trPr>
        <w:tc>
          <w:tcPr>
            <w:tcW w:w="1189" w:type="dxa"/>
            <w:gridSpan w:val="2"/>
            <w:vMerge w:val="restart"/>
            <w:tcBorders>
              <w:top w:val="nil"/>
            </w:tcBorders>
            <w:vAlign w:val="center"/>
          </w:tcPr>
          <w:p w:rsidR="005830C9" w:rsidRDefault="00E45D5F">
            <w:pPr>
              <w:jc w:val="center"/>
              <w:rPr>
                <w:rFonts w:ascii="宋体" w:hAnsi="宋体"/>
                <w:color w:val="FF0000"/>
              </w:rPr>
            </w:pPr>
            <w:r>
              <w:rPr>
                <w:rFonts w:ascii="宋体" w:hAnsi="宋体" w:hint="eastAsia"/>
                <w:color w:val="FF0000"/>
              </w:rPr>
              <w:t>2</w:t>
            </w:r>
            <w:r>
              <w:rPr>
                <w:rFonts w:ascii="宋体" w:hAnsi="宋体"/>
                <w:color w:val="FF0000"/>
              </w:rPr>
              <w:t>.2.2</w:t>
            </w:r>
            <w:r>
              <w:rPr>
                <w:rFonts w:ascii="宋体" w:hAnsi="宋体" w:hint="eastAsia"/>
                <w:color w:val="FF0000"/>
              </w:rPr>
              <w:t>（</w:t>
            </w:r>
            <w:r>
              <w:rPr>
                <w:rFonts w:ascii="宋体" w:hAnsi="宋体" w:hint="eastAsia"/>
                <w:color w:val="FF0000"/>
              </w:rPr>
              <w:t>2</w:t>
            </w:r>
            <w:r>
              <w:rPr>
                <w:rFonts w:ascii="宋体" w:hAnsi="宋体" w:hint="eastAsia"/>
                <w:color w:val="FF0000"/>
              </w:rPr>
              <w:t>）</w:t>
            </w:r>
          </w:p>
        </w:tc>
        <w:tc>
          <w:tcPr>
            <w:tcW w:w="1134" w:type="dxa"/>
            <w:gridSpan w:val="2"/>
            <w:vMerge w:val="restart"/>
            <w:tcBorders>
              <w:top w:val="nil"/>
            </w:tcBorders>
            <w:vAlign w:val="center"/>
          </w:tcPr>
          <w:p w:rsidR="005830C9" w:rsidRDefault="00E45D5F">
            <w:pPr>
              <w:jc w:val="center"/>
              <w:rPr>
                <w:rFonts w:ascii="宋体" w:hAnsi="宋体"/>
                <w:snapToGrid w:val="0"/>
                <w:color w:val="FF0000"/>
                <w:kern w:val="0"/>
              </w:rPr>
            </w:pPr>
            <w:r>
              <w:rPr>
                <w:rFonts w:ascii="宋体" w:hAnsi="宋体" w:hint="eastAsia"/>
                <w:snapToGrid w:val="0"/>
                <w:color w:val="FF0000"/>
                <w:kern w:val="0"/>
              </w:rPr>
              <w:t>项目管理机构</w:t>
            </w:r>
          </w:p>
        </w:tc>
        <w:tc>
          <w:tcPr>
            <w:tcW w:w="1134" w:type="dxa"/>
            <w:gridSpan w:val="2"/>
            <w:vMerge w:val="restart"/>
            <w:tcBorders>
              <w:top w:val="nil"/>
            </w:tcBorders>
            <w:vAlign w:val="center"/>
          </w:tcPr>
          <w:p w:rsidR="005830C9" w:rsidRDefault="00E45D5F">
            <w:pPr>
              <w:jc w:val="center"/>
              <w:rPr>
                <w:rFonts w:ascii="宋体" w:hAnsi="宋体"/>
                <w:snapToGrid w:val="0"/>
                <w:color w:val="FF0000"/>
                <w:kern w:val="0"/>
              </w:rPr>
            </w:pPr>
            <w:r>
              <w:rPr>
                <w:rFonts w:ascii="宋体" w:hAnsi="宋体" w:hint="eastAsia"/>
                <w:snapToGrid w:val="0"/>
                <w:color w:val="FF0000"/>
                <w:kern w:val="0"/>
              </w:rPr>
              <w:t>1</w:t>
            </w:r>
            <w:r>
              <w:rPr>
                <w:rFonts w:ascii="宋体" w:hAnsi="宋体"/>
                <w:snapToGrid w:val="0"/>
                <w:color w:val="FF0000"/>
                <w:kern w:val="0"/>
              </w:rPr>
              <w:t>0</w:t>
            </w:r>
            <w:r>
              <w:rPr>
                <w:rFonts w:ascii="宋体" w:hAnsi="宋体"/>
                <w:snapToGrid w:val="0"/>
                <w:color w:val="FF0000"/>
                <w:kern w:val="0"/>
              </w:rPr>
              <w:t>分</w:t>
            </w:r>
          </w:p>
        </w:tc>
        <w:tc>
          <w:tcPr>
            <w:tcW w:w="2182" w:type="dxa"/>
            <w:vAlign w:val="center"/>
          </w:tcPr>
          <w:p w:rsidR="005830C9" w:rsidRDefault="00E45D5F">
            <w:pPr>
              <w:spacing w:line="400" w:lineRule="exact"/>
              <w:jc w:val="center"/>
              <w:rPr>
                <w:rFonts w:ascii="宋体" w:hAnsi="宋体"/>
                <w:color w:val="FF0000"/>
              </w:rPr>
            </w:pPr>
            <w:r>
              <w:rPr>
                <w:rFonts w:ascii="宋体" w:hAnsi="宋体" w:hint="eastAsia"/>
                <w:color w:val="FF0000"/>
              </w:rPr>
              <w:t>拟投入的项目经理的资历</w:t>
            </w:r>
          </w:p>
        </w:tc>
        <w:tc>
          <w:tcPr>
            <w:tcW w:w="615" w:type="dxa"/>
            <w:vAlign w:val="center"/>
          </w:tcPr>
          <w:p w:rsidR="005830C9" w:rsidRDefault="00E45D5F">
            <w:pPr>
              <w:spacing w:line="400" w:lineRule="exact"/>
              <w:jc w:val="center"/>
              <w:rPr>
                <w:rFonts w:ascii="宋体" w:hAnsi="宋体"/>
                <w:color w:val="FF0000"/>
              </w:rPr>
            </w:pPr>
            <w:r>
              <w:rPr>
                <w:rFonts w:ascii="宋体" w:hAnsi="宋体" w:hint="eastAsia"/>
                <w:color w:val="FF0000"/>
              </w:rPr>
              <w:t>5</w:t>
            </w:r>
          </w:p>
        </w:tc>
        <w:tc>
          <w:tcPr>
            <w:tcW w:w="3493" w:type="dxa"/>
            <w:vAlign w:val="center"/>
          </w:tcPr>
          <w:p w:rsidR="005830C9" w:rsidRDefault="00E45D5F">
            <w:pPr>
              <w:spacing w:line="400" w:lineRule="exact"/>
              <w:jc w:val="left"/>
              <w:rPr>
                <w:rFonts w:ascii="宋体" w:hAnsi="宋体"/>
                <w:color w:val="C0504D"/>
              </w:rPr>
            </w:pPr>
            <w:r>
              <w:rPr>
                <w:rFonts w:ascii="宋体" w:hAnsi="宋体" w:hint="eastAsia"/>
                <w:color w:val="C0504D"/>
              </w:rPr>
              <w:t>具备高级工程师得</w:t>
            </w:r>
            <w:r>
              <w:rPr>
                <w:rFonts w:ascii="宋体" w:hAnsi="宋体" w:hint="eastAsia"/>
                <w:color w:val="C0504D"/>
              </w:rPr>
              <w:t>5</w:t>
            </w:r>
            <w:r>
              <w:rPr>
                <w:rFonts w:ascii="宋体" w:hAnsi="宋体" w:hint="eastAsia"/>
                <w:color w:val="C0504D"/>
              </w:rPr>
              <w:t>分，中级工程师得</w:t>
            </w:r>
            <w:r>
              <w:rPr>
                <w:rFonts w:ascii="宋体" w:hAnsi="宋体" w:hint="eastAsia"/>
                <w:color w:val="C0504D"/>
              </w:rPr>
              <w:t>3</w:t>
            </w:r>
            <w:r>
              <w:rPr>
                <w:rFonts w:ascii="宋体" w:hAnsi="宋体" w:hint="eastAsia"/>
                <w:color w:val="C0504D"/>
              </w:rPr>
              <w:t>分</w:t>
            </w:r>
          </w:p>
        </w:tc>
      </w:tr>
      <w:tr w:rsidR="005830C9">
        <w:trPr>
          <w:trHeight w:val="268"/>
          <w:jc w:val="center"/>
        </w:trPr>
        <w:tc>
          <w:tcPr>
            <w:tcW w:w="1189" w:type="dxa"/>
            <w:gridSpan w:val="2"/>
            <w:vMerge/>
            <w:vAlign w:val="center"/>
          </w:tcPr>
          <w:p w:rsidR="005830C9" w:rsidRDefault="005830C9">
            <w:pPr>
              <w:jc w:val="center"/>
              <w:rPr>
                <w:rFonts w:ascii="宋体" w:hAnsi="宋体"/>
                <w:color w:val="FF0000"/>
              </w:rPr>
            </w:pPr>
          </w:p>
        </w:tc>
        <w:tc>
          <w:tcPr>
            <w:tcW w:w="1134" w:type="dxa"/>
            <w:gridSpan w:val="2"/>
            <w:vMerge/>
            <w:vAlign w:val="center"/>
          </w:tcPr>
          <w:p w:rsidR="005830C9" w:rsidRDefault="005830C9">
            <w:pPr>
              <w:jc w:val="center"/>
              <w:rPr>
                <w:rFonts w:ascii="宋体" w:hAnsi="宋体"/>
                <w:snapToGrid w:val="0"/>
                <w:color w:val="FF0000"/>
                <w:kern w:val="0"/>
                <w:highlight w:val="lightGray"/>
              </w:rPr>
            </w:pPr>
          </w:p>
        </w:tc>
        <w:tc>
          <w:tcPr>
            <w:tcW w:w="1134" w:type="dxa"/>
            <w:gridSpan w:val="2"/>
            <w:vMerge/>
            <w:vAlign w:val="center"/>
          </w:tcPr>
          <w:p w:rsidR="005830C9" w:rsidRDefault="005830C9">
            <w:pPr>
              <w:jc w:val="center"/>
              <w:rPr>
                <w:rFonts w:ascii="宋体" w:hAnsi="宋体"/>
                <w:snapToGrid w:val="0"/>
                <w:color w:val="FF0000"/>
                <w:kern w:val="0"/>
                <w:highlight w:val="lightGray"/>
              </w:rPr>
            </w:pPr>
          </w:p>
        </w:tc>
        <w:tc>
          <w:tcPr>
            <w:tcW w:w="2182" w:type="dxa"/>
            <w:vAlign w:val="center"/>
          </w:tcPr>
          <w:p w:rsidR="005830C9" w:rsidRDefault="00E45D5F">
            <w:pPr>
              <w:spacing w:line="400" w:lineRule="exact"/>
              <w:jc w:val="center"/>
              <w:rPr>
                <w:rFonts w:ascii="宋体" w:hAnsi="宋体"/>
                <w:color w:val="FF0000"/>
              </w:rPr>
            </w:pPr>
            <w:r>
              <w:rPr>
                <w:rFonts w:ascii="宋体" w:hAnsi="宋体" w:hint="eastAsia"/>
                <w:color w:val="FF0000"/>
              </w:rPr>
              <w:t>拟投入的项目总工的资历</w:t>
            </w:r>
          </w:p>
        </w:tc>
        <w:tc>
          <w:tcPr>
            <w:tcW w:w="615" w:type="dxa"/>
            <w:vAlign w:val="center"/>
          </w:tcPr>
          <w:p w:rsidR="005830C9" w:rsidRDefault="00E45D5F">
            <w:pPr>
              <w:spacing w:line="400" w:lineRule="exact"/>
              <w:jc w:val="center"/>
              <w:rPr>
                <w:rFonts w:ascii="宋体" w:hAnsi="宋体"/>
                <w:color w:val="FF0000"/>
              </w:rPr>
            </w:pPr>
            <w:r>
              <w:rPr>
                <w:rFonts w:ascii="宋体" w:hAnsi="宋体" w:hint="eastAsia"/>
                <w:color w:val="FF0000"/>
              </w:rPr>
              <w:t>5</w:t>
            </w:r>
          </w:p>
        </w:tc>
        <w:tc>
          <w:tcPr>
            <w:tcW w:w="3493" w:type="dxa"/>
            <w:vAlign w:val="center"/>
          </w:tcPr>
          <w:p w:rsidR="005830C9" w:rsidRDefault="00E45D5F">
            <w:pPr>
              <w:spacing w:line="400" w:lineRule="exact"/>
              <w:jc w:val="left"/>
              <w:rPr>
                <w:rFonts w:ascii="宋体" w:hAnsi="宋体"/>
                <w:color w:val="C0504D"/>
              </w:rPr>
            </w:pPr>
            <w:r>
              <w:rPr>
                <w:rFonts w:ascii="宋体" w:hAnsi="宋体" w:hint="eastAsia"/>
                <w:color w:val="C0504D"/>
              </w:rPr>
              <w:t>具备高级工程师得</w:t>
            </w:r>
            <w:r>
              <w:rPr>
                <w:rFonts w:ascii="宋体" w:hAnsi="宋体" w:hint="eastAsia"/>
                <w:color w:val="C0504D"/>
              </w:rPr>
              <w:t>5</w:t>
            </w:r>
            <w:r>
              <w:rPr>
                <w:rFonts w:ascii="宋体" w:hAnsi="宋体" w:hint="eastAsia"/>
                <w:color w:val="C0504D"/>
              </w:rPr>
              <w:t>分，中级工程师得</w:t>
            </w:r>
            <w:r>
              <w:rPr>
                <w:rFonts w:ascii="宋体" w:hAnsi="宋体" w:hint="eastAsia"/>
                <w:color w:val="C0504D"/>
              </w:rPr>
              <w:t>3</w:t>
            </w:r>
            <w:r>
              <w:rPr>
                <w:rFonts w:ascii="宋体" w:hAnsi="宋体" w:hint="eastAsia"/>
                <w:color w:val="C0504D"/>
              </w:rPr>
              <w:t>分</w:t>
            </w:r>
          </w:p>
        </w:tc>
      </w:tr>
      <w:tr w:rsidR="005830C9">
        <w:trPr>
          <w:trHeight w:val="1210"/>
          <w:jc w:val="center"/>
        </w:trPr>
        <w:tc>
          <w:tcPr>
            <w:tcW w:w="1189" w:type="dxa"/>
            <w:gridSpan w:val="2"/>
            <w:vAlign w:val="center"/>
          </w:tcPr>
          <w:p w:rsidR="005830C9" w:rsidRDefault="00E45D5F">
            <w:pPr>
              <w:jc w:val="center"/>
              <w:rPr>
                <w:rFonts w:ascii="宋体" w:hAnsi="宋体"/>
                <w:color w:val="FF0000"/>
              </w:rPr>
            </w:pPr>
            <w:r>
              <w:rPr>
                <w:rFonts w:ascii="宋体" w:hAnsi="宋体" w:hint="eastAsia"/>
                <w:color w:val="FF0000"/>
              </w:rPr>
              <w:t>2</w:t>
            </w:r>
            <w:r>
              <w:rPr>
                <w:rFonts w:ascii="宋体" w:hAnsi="宋体"/>
                <w:color w:val="FF0000"/>
              </w:rPr>
              <w:t>.2.2</w:t>
            </w:r>
            <w:r>
              <w:rPr>
                <w:rFonts w:ascii="宋体" w:hAnsi="宋体" w:hint="eastAsia"/>
                <w:color w:val="FF0000"/>
              </w:rPr>
              <w:t>（</w:t>
            </w:r>
            <w:r>
              <w:rPr>
                <w:rFonts w:ascii="宋体" w:hAnsi="宋体" w:hint="eastAsia"/>
                <w:color w:val="FF0000"/>
              </w:rPr>
              <w:t>3</w:t>
            </w:r>
            <w:r>
              <w:rPr>
                <w:rFonts w:ascii="宋体" w:hAnsi="宋体" w:hint="eastAsia"/>
                <w:color w:val="FF0000"/>
              </w:rPr>
              <w:t>）</w:t>
            </w:r>
          </w:p>
        </w:tc>
        <w:tc>
          <w:tcPr>
            <w:tcW w:w="1134" w:type="dxa"/>
            <w:gridSpan w:val="2"/>
            <w:vAlign w:val="center"/>
          </w:tcPr>
          <w:p w:rsidR="005830C9" w:rsidRDefault="00E45D5F">
            <w:pPr>
              <w:jc w:val="center"/>
              <w:rPr>
                <w:rFonts w:ascii="宋体" w:hAnsi="宋体"/>
                <w:snapToGrid w:val="0"/>
                <w:color w:val="FF0000"/>
                <w:kern w:val="0"/>
              </w:rPr>
            </w:pPr>
            <w:r>
              <w:rPr>
                <w:rFonts w:ascii="宋体" w:hAnsi="宋体" w:hint="eastAsia"/>
                <w:snapToGrid w:val="0"/>
                <w:color w:val="FF0000"/>
                <w:kern w:val="0"/>
              </w:rPr>
              <w:t>履约信誉</w:t>
            </w:r>
          </w:p>
        </w:tc>
        <w:tc>
          <w:tcPr>
            <w:tcW w:w="1134" w:type="dxa"/>
            <w:gridSpan w:val="2"/>
            <w:vAlign w:val="center"/>
          </w:tcPr>
          <w:p w:rsidR="005830C9" w:rsidRDefault="00E45D5F">
            <w:pPr>
              <w:spacing w:line="400" w:lineRule="exact"/>
              <w:jc w:val="center"/>
              <w:rPr>
                <w:rFonts w:ascii="宋体" w:hAnsi="宋体"/>
                <w:color w:val="FF0000"/>
              </w:rPr>
            </w:pPr>
            <w:r>
              <w:rPr>
                <w:rFonts w:ascii="宋体" w:hAnsi="宋体" w:hint="eastAsia"/>
                <w:color w:val="FF0000"/>
              </w:rPr>
              <w:t>1</w:t>
            </w:r>
            <w:r>
              <w:rPr>
                <w:rFonts w:ascii="宋体" w:hAnsi="宋体"/>
                <w:color w:val="FF0000"/>
              </w:rPr>
              <w:t>0</w:t>
            </w:r>
            <w:r>
              <w:rPr>
                <w:rFonts w:ascii="宋体" w:hAnsi="宋体"/>
                <w:color w:val="FF0000"/>
              </w:rPr>
              <w:t>分</w:t>
            </w:r>
          </w:p>
        </w:tc>
        <w:tc>
          <w:tcPr>
            <w:tcW w:w="2182" w:type="dxa"/>
            <w:vAlign w:val="center"/>
          </w:tcPr>
          <w:p w:rsidR="005830C9" w:rsidRDefault="00E45D5F">
            <w:pPr>
              <w:spacing w:line="400" w:lineRule="exact"/>
              <w:jc w:val="center"/>
              <w:rPr>
                <w:rFonts w:ascii="宋体" w:hAnsi="宋体"/>
                <w:color w:val="FF0000"/>
              </w:rPr>
            </w:pPr>
            <w:r>
              <w:rPr>
                <w:rFonts w:ascii="宋体" w:hAnsi="宋体" w:hint="eastAsia"/>
                <w:snapToGrid w:val="0"/>
                <w:color w:val="FF0000"/>
                <w:kern w:val="0"/>
              </w:rPr>
              <w:t>履约信誉</w:t>
            </w:r>
          </w:p>
        </w:tc>
        <w:tc>
          <w:tcPr>
            <w:tcW w:w="615" w:type="dxa"/>
            <w:vAlign w:val="center"/>
          </w:tcPr>
          <w:p w:rsidR="005830C9" w:rsidRDefault="00E45D5F">
            <w:pPr>
              <w:spacing w:line="400" w:lineRule="exact"/>
              <w:jc w:val="center"/>
              <w:rPr>
                <w:rFonts w:ascii="宋体" w:hAnsi="宋体"/>
                <w:color w:val="FF0000"/>
              </w:rPr>
            </w:pPr>
            <w:r>
              <w:rPr>
                <w:rFonts w:ascii="宋体" w:hAnsi="宋体" w:hint="eastAsia"/>
                <w:color w:val="FF0000"/>
              </w:rPr>
              <w:t>1</w:t>
            </w:r>
            <w:r>
              <w:rPr>
                <w:rFonts w:ascii="宋体" w:hAnsi="宋体"/>
                <w:color w:val="FF0000"/>
              </w:rPr>
              <w:t>0</w:t>
            </w:r>
          </w:p>
        </w:tc>
        <w:tc>
          <w:tcPr>
            <w:tcW w:w="3493" w:type="dxa"/>
            <w:vAlign w:val="center"/>
          </w:tcPr>
          <w:p w:rsidR="005830C9" w:rsidRDefault="00E45D5F">
            <w:pPr>
              <w:spacing w:line="400" w:lineRule="exact"/>
              <w:jc w:val="left"/>
              <w:rPr>
                <w:rFonts w:ascii="宋体" w:hAnsi="宋体"/>
                <w:color w:val="FF0000"/>
              </w:rPr>
            </w:pPr>
            <w:r>
              <w:rPr>
                <w:rFonts w:ascii="宋体" w:hAnsi="宋体" w:hint="eastAsia"/>
                <w:color w:val="FF0000"/>
              </w:rPr>
              <w:t>根据投标人在江苏省</w:t>
            </w:r>
            <w:proofErr w:type="gramStart"/>
            <w:r>
              <w:rPr>
                <w:rFonts w:ascii="宋体" w:hAnsi="宋体" w:hint="eastAsia"/>
                <w:color w:val="FF0000"/>
              </w:rPr>
              <w:t>交通厅招投标</w:t>
            </w:r>
            <w:proofErr w:type="gramEnd"/>
            <w:r>
              <w:rPr>
                <w:rFonts w:ascii="宋体" w:hAnsi="宋体" w:hint="eastAsia"/>
                <w:color w:val="FF0000"/>
              </w:rPr>
              <w:t>信用档案中的等级、已完成公路工程的质量状况、承建招标人项目的履约表现情况等进行评定</w:t>
            </w:r>
          </w:p>
          <w:p w:rsidR="005830C9" w:rsidRDefault="00E45D5F">
            <w:pPr>
              <w:spacing w:line="400" w:lineRule="exact"/>
              <w:jc w:val="left"/>
              <w:rPr>
                <w:rFonts w:ascii="宋体" w:hAnsi="宋体"/>
                <w:color w:val="FF0000"/>
              </w:rPr>
            </w:pPr>
            <w:r>
              <w:rPr>
                <w:rFonts w:ascii="宋体" w:hAnsi="宋体" w:hint="eastAsia"/>
                <w:color w:val="FF0000"/>
              </w:rPr>
              <w:t>（</w:t>
            </w:r>
            <w:r>
              <w:rPr>
                <w:rFonts w:ascii="宋体" w:hAnsi="宋体" w:hint="eastAsia"/>
                <w:color w:val="FF0000"/>
              </w:rPr>
              <w:t>1</w:t>
            </w:r>
            <w:r>
              <w:rPr>
                <w:rFonts w:ascii="宋体" w:hAnsi="宋体" w:hint="eastAsia"/>
                <w:color w:val="FF0000"/>
              </w:rPr>
              <w:t>）信用等级评为</w:t>
            </w:r>
            <w:r>
              <w:rPr>
                <w:rFonts w:ascii="宋体" w:hAnsi="宋体" w:hint="eastAsia"/>
                <w:color w:val="FF0000"/>
              </w:rPr>
              <w:t>A</w:t>
            </w:r>
            <w:r>
              <w:rPr>
                <w:rFonts w:ascii="宋体" w:hAnsi="宋体" w:hint="eastAsia"/>
                <w:color w:val="FF0000"/>
              </w:rPr>
              <w:t>级的投标人，评标委员会给其满分</w:t>
            </w:r>
          </w:p>
          <w:p w:rsidR="005830C9" w:rsidRDefault="00E45D5F">
            <w:pPr>
              <w:spacing w:line="400" w:lineRule="exact"/>
              <w:jc w:val="left"/>
              <w:rPr>
                <w:rFonts w:ascii="宋体" w:hAnsi="宋体"/>
                <w:color w:val="FF0000"/>
              </w:rPr>
            </w:pPr>
            <w:r>
              <w:rPr>
                <w:rFonts w:ascii="宋体" w:hAnsi="宋体" w:hint="eastAsia"/>
                <w:color w:val="FF0000"/>
              </w:rPr>
              <w:t>(2)</w:t>
            </w:r>
            <w:r>
              <w:rPr>
                <w:rFonts w:ascii="宋体" w:hAnsi="宋体" w:hint="eastAsia"/>
                <w:color w:val="FF0000"/>
              </w:rPr>
              <w:t>信用等级评为</w:t>
            </w:r>
            <w:r>
              <w:rPr>
                <w:rFonts w:ascii="宋体" w:hAnsi="宋体" w:hint="eastAsia"/>
                <w:color w:val="FF0000"/>
              </w:rPr>
              <w:t>A(</w:t>
            </w:r>
            <w:r>
              <w:rPr>
                <w:rFonts w:ascii="宋体" w:hAnsi="宋体" w:hint="eastAsia"/>
                <w:color w:val="FF0000"/>
              </w:rPr>
              <w:t>暂定）级的投标人，评标委员会应扣减其信誉分的</w:t>
            </w:r>
            <w:r>
              <w:rPr>
                <w:rFonts w:ascii="宋体" w:hAnsi="宋体" w:hint="eastAsia"/>
                <w:color w:val="FF0000"/>
              </w:rPr>
              <w:t>50%</w:t>
            </w:r>
            <w:r>
              <w:rPr>
                <w:rFonts w:ascii="宋体" w:hAnsi="宋体" w:hint="eastAsia"/>
                <w:color w:val="FF0000"/>
              </w:rPr>
              <w:t>。（以江苏省交通运输</w:t>
            </w:r>
            <w:proofErr w:type="gramStart"/>
            <w:r>
              <w:rPr>
                <w:rFonts w:ascii="宋体" w:hAnsi="宋体" w:hint="eastAsia"/>
                <w:color w:val="FF0000"/>
              </w:rPr>
              <w:t>厅最新</w:t>
            </w:r>
            <w:proofErr w:type="gramEnd"/>
            <w:r>
              <w:rPr>
                <w:rFonts w:ascii="宋体" w:hAnsi="宋体" w:hint="eastAsia"/>
                <w:color w:val="FF0000"/>
              </w:rPr>
              <w:t>公示的信用等级为准）</w:t>
            </w:r>
          </w:p>
        </w:tc>
      </w:tr>
      <w:tr w:rsidR="005830C9">
        <w:trPr>
          <w:trHeight w:val="1210"/>
          <w:jc w:val="center"/>
        </w:trPr>
        <w:tc>
          <w:tcPr>
            <w:tcW w:w="1189" w:type="dxa"/>
            <w:gridSpan w:val="2"/>
            <w:vAlign w:val="center"/>
          </w:tcPr>
          <w:p w:rsidR="005830C9" w:rsidRDefault="00E45D5F">
            <w:pPr>
              <w:jc w:val="center"/>
              <w:rPr>
                <w:rFonts w:ascii="宋体" w:hAnsi="宋体"/>
                <w:color w:val="FF0000"/>
              </w:rPr>
            </w:pPr>
            <w:r>
              <w:rPr>
                <w:rFonts w:ascii="宋体" w:hAnsi="宋体" w:hint="eastAsia"/>
                <w:color w:val="FF0000"/>
              </w:rPr>
              <w:t>2</w:t>
            </w:r>
            <w:r>
              <w:rPr>
                <w:rFonts w:ascii="宋体" w:hAnsi="宋体"/>
                <w:color w:val="FF0000"/>
              </w:rPr>
              <w:t>.2.</w:t>
            </w:r>
            <w:r>
              <w:rPr>
                <w:rFonts w:ascii="宋体" w:hAnsi="宋体" w:hint="eastAsia"/>
                <w:color w:val="FF0000"/>
              </w:rPr>
              <w:t>3</w:t>
            </w:r>
          </w:p>
        </w:tc>
        <w:tc>
          <w:tcPr>
            <w:tcW w:w="1134" w:type="dxa"/>
            <w:gridSpan w:val="2"/>
            <w:vAlign w:val="center"/>
          </w:tcPr>
          <w:p w:rsidR="005830C9" w:rsidRDefault="00E45D5F">
            <w:pPr>
              <w:jc w:val="center"/>
              <w:rPr>
                <w:rFonts w:ascii="宋体" w:hAnsi="宋体"/>
                <w:snapToGrid w:val="0"/>
                <w:color w:val="FF0000"/>
                <w:kern w:val="0"/>
              </w:rPr>
            </w:pPr>
            <w:r>
              <w:rPr>
                <w:rFonts w:ascii="宋体" w:hAnsi="宋体" w:hint="eastAsia"/>
                <w:snapToGrid w:val="0"/>
                <w:kern w:val="0"/>
              </w:rPr>
              <w:t>（第二信封评审标准）</w:t>
            </w:r>
          </w:p>
        </w:tc>
        <w:tc>
          <w:tcPr>
            <w:tcW w:w="7424" w:type="dxa"/>
            <w:gridSpan w:val="5"/>
            <w:vAlign w:val="center"/>
          </w:tcPr>
          <w:p w:rsidR="005830C9" w:rsidRDefault="00E45D5F">
            <w:pPr>
              <w:spacing w:line="400" w:lineRule="exact"/>
              <w:jc w:val="left"/>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、通过第一信封评审且排名在前</w:t>
            </w:r>
            <w:r>
              <w:rPr>
                <w:rFonts w:ascii="宋体" w:hAnsi="宋体" w:hint="eastAsia"/>
                <w:snapToGrid w:val="0"/>
                <w:color w:val="C0504D"/>
                <w:kern w:val="0"/>
                <w:szCs w:val="21"/>
              </w:rPr>
              <w:t>3</w:t>
            </w:r>
            <w:r>
              <w:rPr>
                <w:rFonts w:ascii="宋体" w:hAnsi="宋体" w:hint="eastAsia"/>
                <w:snapToGrid w:val="0"/>
                <w:kern w:val="0"/>
                <w:szCs w:val="21"/>
              </w:rPr>
              <w:t>的投标人投标文件参与第二信封开标及评审。若出现</w:t>
            </w:r>
            <w:r>
              <w:rPr>
                <w:rFonts w:ascii="宋体" w:hAnsi="宋体" w:hint="eastAsia"/>
                <w:snapToGrid w:val="0"/>
                <w:kern w:val="0"/>
                <w:szCs w:val="21"/>
              </w:rPr>
              <w:t>2</w:t>
            </w:r>
            <w:r>
              <w:rPr>
                <w:rFonts w:ascii="宋体" w:hAnsi="宋体" w:hint="eastAsia"/>
                <w:snapToGrid w:val="0"/>
                <w:kern w:val="0"/>
                <w:szCs w:val="21"/>
              </w:rPr>
              <w:t>份或</w:t>
            </w:r>
            <w:r>
              <w:rPr>
                <w:rFonts w:ascii="宋体" w:hAnsi="宋体" w:hint="eastAsia"/>
                <w:snapToGrid w:val="0"/>
                <w:kern w:val="0"/>
                <w:szCs w:val="21"/>
              </w:rPr>
              <w:t>2</w:t>
            </w:r>
            <w:r>
              <w:rPr>
                <w:rFonts w:ascii="宋体" w:hAnsi="宋体" w:hint="eastAsia"/>
                <w:snapToGrid w:val="0"/>
                <w:kern w:val="0"/>
                <w:szCs w:val="21"/>
              </w:rPr>
              <w:t>份以上第一信封综合得分相同时，</w:t>
            </w:r>
            <w:r>
              <w:rPr>
                <w:rFonts w:ascii="宋体" w:hAnsi="宋体" w:cs="宋体"/>
                <w:color w:val="FF0000"/>
                <w:kern w:val="0"/>
                <w:sz w:val="22"/>
              </w:rPr>
              <w:t>则</w:t>
            </w:r>
            <w:r>
              <w:rPr>
                <w:rFonts w:ascii="宋体" w:hAnsi="宋体" w:hint="eastAsia"/>
                <w:snapToGrid w:val="0"/>
                <w:color w:val="FF0000"/>
                <w:kern w:val="0"/>
                <w:szCs w:val="21"/>
              </w:rPr>
              <w:t>以</w:t>
            </w:r>
            <w:r>
              <w:rPr>
                <w:rFonts w:ascii="宋体" w:hAnsi="宋体" w:cs="宋体"/>
                <w:color w:val="FF0000"/>
                <w:kern w:val="0"/>
                <w:sz w:val="22"/>
              </w:rPr>
              <w:t xml:space="preserve">“ </w:t>
            </w:r>
            <w:r>
              <w:rPr>
                <w:rFonts w:ascii="宋体" w:hAnsi="宋体" w:cs="宋体"/>
                <w:color w:val="FF0000"/>
                <w:kern w:val="0"/>
                <w:sz w:val="22"/>
              </w:rPr>
              <w:t>施工组织设计</w:t>
            </w:r>
            <w:r>
              <w:rPr>
                <w:rFonts w:ascii="宋体" w:hAnsi="宋体" w:cs="宋体"/>
                <w:color w:val="FF0000"/>
                <w:kern w:val="0"/>
                <w:sz w:val="22"/>
              </w:rPr>
              <w:t xml:space="preserve">” </w:t>
            </w:r>
            <w:r>
              <w:rPr>
                <w:rFonts w:ascii="宋体" w:hAnsi="宋体" w:cs="宋体"/>
                <w:color w:val="FF0000"/>
                <w:kern w:val="0"/>
                <w:sz w:val="22"/>
              </w:rPr>
              <w:t>得分高的投标人排名在前</w:t>
            </w:r>
            <w:r>
              <w:rPr>
                <w:rFonts w:ascii="宋体" w:hAnsi="宋体" w:cs="宋体" w:hint="eastAsia"/>
                <w:color w:val="FF0000"/>
                <w:kern w:val="0"/>
                <w:sz w:val="22"/>
              </w:rPr>
              <w:t>，若施工组织设计得分相同，则</w:t>
            </w:r>
            <w:r>
              <w:rPr>
                <w:rFonts w:ascii="宋体" w:hAnsi="宋体" w:hint="eastAsia"/>
                <w:snapToGrid w:val="0"/>
                <w:kern w:val="0"/>
                <w:szCs w:val="21"/>
              </w:rPr>
              <w:t>按信用等级评价较高的单位排名在前，若信用等级也相同，则以注册资本金较高者排名在前，若注册资本金也相同，则按省厅“投标报表”表</w:t>
            </w:r>
            <w:r>
              <w:rPr>
                <w:rFonts w:ascii="宋体" w:hAnsi="宋体" w:hint="eastAsia"/>
                <w:snapToGrid w:val="0"/>
                <w:kern w:val="0"/>
                <w:szCs w:val="21"/>
              </w:rPr>
              <w:t>2</w:t>
            </w:r>
            <w:r>
              <w:rPr>
                <w:rFonts w:ascii="宋体" w:hAnsi="宋体" w:hint="eastAsia"/>
                <w:snapToGrid w:val="0"/>
                <w:kern w:val="0"/>
                <w:szCs w:val="21"/>
              </w:rPr>
              <w:t>中财务能力得分高的排名在前，若仍不能确定则由评标委员会投票确定。</w:t>
            </w:r>
          </w:p>
          <w:p w:rsidR="005830C9" w:rsidRDefault="00E45D5F">
            <w:pPr>
              <w:spacing w:line="400" w:lineRule="exact"/>
              <w:jc w:val="left"/>
              <w:rPr>
                <w:rFonts w:ascii="宋体" w:hAnsi="宋体" w:cs="宋体"/>
                <w:kern w:val="0"/>
                <w:szCs w:val="21"/>
              </w:rPr>
            </w:pPr>
            <w:r>
              <w:rPr>
                <w:rFonts w:ascii="宋体" w:hAnsi="宋体" w:cs="宋体" w:hint="eastAsia"/>
                <w:kern w:val="0"/>
                <w:szCs w:val="21"/>
              </w:rPr>
              <w:lastRenderedPageBreak/>
              <w:t>2</w:t>
            </w:r>
            <w:r>
              <w:rPr>
                <w:rFonts w:ascii="宋体" w:hAnsi="宋体" w:cs="宋体"/>
                <w:kern w:val="0"/>
                <w:szCs w:val="21"/>
              </w:rPr>
              <w:t>、若通过第一个信封形式性、响应性、资格评审的投标人人数小于</w:t>
            </w:r>
            <w:r>
              <w:rPr>
                <w:rFonts w:ascii="宋体" w:hAnsi="宋体" w:cs="宋体"/>
                <w:kern w:val="0"/>
                <w:szCs w:val="21"/>
              </w:rPr>
              <w:t>3</w:t>
            </w:r>
            <w:r>
              <w:rPr>
                <w:rFonts w:ascii="宋体" w:hAnsi="宋体" w:cs="宋体"/>
                <w:kern w:val="0"/>
                <w:szCs w:val="21"/>
              </w:rPr>
              <w:t>家，评标委员会应当审查有效投标是否具有竞争性，如认定投标具有竞争性，则进入第二信封评审，若认定投标明显缺乏竞争，可否定所有投标，招标人应当依法重新招标。</w:t>
            </w:r>
          </w:p>
          <w:p w:rsidR="005830C9" w:rsidRDefault="00E45D5F">
            <w:pPr>
              <w:spacing w:line="400" w:lineRule="exact"/>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、控制价上限（包含总价及各个章节小计）在投标截止时间前</w:t>
            </w:r>
            <w:r>
              <w:rPr>
                <w:rFonts w:ascii="宋体" w:hAnsi="宋体" w:cs="宋体"/>
                <w:kern w:val="0"/>
                <w:szCs w:val="21"/>
              </w:rPr>
              <w:t>15</w:t>
            </w:r>
            <w:r>
              <w:rPr>
                <w:rFonts w:ascii="宋体" w:hAnsi="宋体" w:cs="宋体"/>
                <w:kern w:val="0"/>
                <w:szCs w:val="21"/>
              </w:rPr>
              <w:t>天公布，开标时超过投标控制价总价上限（不含上限值）或任</w:t>
            </w:r>
            <w:proofErr w:type="gramStart"/>
            <w:r>
              <w:rPr>
                <w:rFonts w:ascii="宋体" w:hAnsi="宋体" w:cs="宋体"/>
                <w:kern w:val="0"/>
                <w:szCs w:val="21"/>
              </w:rPr>
              <w:t>一</w:t>
            </w:r>
            <w:proofErr w:type="gramEnd"/>
            <w:r>
              <w:rPr>
                <w:rFonts w:ascii="宋体" w:hAnsi="宋体" w:cs="宋体"/>
                <w:kern w:val="0"/>
                <w:szCs w:val="21"/>
              </w:rPr>
              <w:t>章节小计金额者按无效标处理，不参与评标。</w:t>
            </w:r>
          </w:p>
          <w:p w:rsidR="005830C9" w:rsidRDefault="00E45D5F">
            <w:pPr>
              <w:spacing w:line="400" w:lineRule="exact"/>
              <w:jc w:val="left"/>
              <w:rPr>
                <w:rFonts w:ascii="宋体" w:hAnsi="宋体"/>
                <w:color w:val="FF0000"/>
              </w:rPr>
            </w:pPr>
            <w:r>
              <w:rPr>
                <w:rFonts w:ascii="宋体" w:hAnsi="宋体" w:cs="宋体"/>
                <w:kern w:val="0"/>
                <w:szCs w:val="21"/>
              </w:rPr>
              <w:t>5</w:t>
            </w:r>
            <w:r>
              <w:rPr>
                <w:rFonts w:ascii="宋体" w:hAnsi="宋体" w:cs="宋体"/>
                <w:kern w:val="0"/>
                <w:szCs w:val="21"/>
              </w:rPr>
              <w:t>、评标委员会按照各标段通过第二信封形式评审与响应性评审的投标报价由低到高的顺序推荐中标候选人，评标委员会推荐各标段排名第一的投标人为第一中标候选人，第二名为第二中标候选人，第三名为第三中标候选人。</w:t>
            </w:r>
          </w:p>
        </w:tc>
      </w:tr>
      <w:tr w:rsidR="005830C9">
        <w:trPr>
          <w:trHeight w:val="397"/>
          <w:jc w:val="center"/>
        </w:trPr>
        <w:tc>
          <w:tcPr>
            <w:tcW w:w="9747" w:type="dxa"/>
            <w:gridSpan w:val="9"/>
            <w:vAlign w:val="center"/>
          </w:tcPr>
          <w:p w:rsidR="005830C9" w:rsidRDefault="00E45D5F">
            <w:pPr>
              <w:ind w:left="113" w:right="113" w:firstLineChars="100" w:firstLine="211"/>
              <w:rPr>
                <w:rFonts w:ascii="宋体" w:hAnsi="宋体"/>
                <w:b/>
                <w:szCs w:val="21"/>
              </w:rPr>
            </w:pPr>
            <w:r>
              <w:rPr>
                <w:rFonts w:ascii="宋体" w:hAnsi="宋体"/>
                <w:b/>
                <w:szCs w:val="21"/>
              </w:rPr>
              <w:lastRenderedPageBreak/>
              <w:t>需要补充的其他内容（与标准文件不一致处以项目专用版为准）：</w:t>
            </w:r>
          </w:p>
        </w:tc>
      </w:tr>
      <w:tr w:rsidR="005830C9">
        <w:trPr>
          <w:trHeight w:val="397"/>
          <w:jc w:val="center"/>
        </w:trPr>
        <w:tc>
          <w:tcPr>
            <w:tcW w:w="9747" w:type="dxa"/>
            <w:gridSpan w:val="9"/>
            <w:vAlign w:val="center"/>
          </w:tcPr>
          <w:p w:rsidR="005830C9" w:rsidRDefault="00E45D5F">
            <w:pPr>
              <w:adjustRightInd w:val="0"/>
              <w:snapToGrid w:val="0"/>
              <w:spacing w:line="400" w:lineRule="exact"/>
              <w:ind w:firstLineChars="200" w:firstLine="420"/>
              <w:rPr>
                <w:rFonts w:ascii="宋体" w:hAnsi="宋体"/>
                <w:szCs w:val="21"/>
              </w:rPr>
            </w:pPr>
            <w:r>
              <w:rPr>
                <w:rFonts w:ascii="宋体" w:hAnsi="宋体"/>
                <w:szCs w:val="21"/>
              </w:rPr>
              <w:t>1</w:t>
            </w:r>
            <w:r>
              <w:rPr>
                <w:rFonts w:ascii="宋体" w:hAnsi="宋体"/>
                <w:szCs w:val="21"/>
              </w:rPr>
              <w:t>、评标委员会将先对投标文件第一信封进行评审，未通过第一信封评审的投标人，其第二信封不再开启。</w:t>
            </w:r>
          </w:p>
          <w:p w:rsidR="005830C9" w:rsidRDefault="00E45D5F">
            <w:pPr>
              <w:adjustRightInd w:val="0"/>
              <w:snapToGrid w:val="0"/>
              <w:spacing w:line="400" w:lineRule="exact"/>
              <w:ind w:firstLineChars="200" w:firstLine="420"/>
              <w:rPr>
                <w:rFonts w:ascii="宋体" w:hAnsi="宋体"/>
                <w:szCs w:val="21"/>
              </w:rPr>
            </w:pPr>
            <w:r>
              <w:rPr>
                <w:rFonts w:ascii="宋体" w:hAnsi="宋体"/>
                <w:szCs w:val="21"/>
              </w:rPr>
              <w:t>2</w:t>
            </w:r>
            <w:r>
              <w:rPr>
                <w:rFonts w:ascii="宋体" w:hAnsi="宋体"/>
                <w:szCs w:val="21"/>
              </w:rPr>
              <w:t>、评标委员会对通过第二信封形式评审标准的投标文件进行评标价评分前，发现有效投标文件不足三个</w:t>
            </w:r>
            <w:r>
              <w:rPr>
                <w:rFonts w:ascii="宋体" w:hAnsi="宋体" w:hint="eastAsia"/>
                <w:szCs w:val="21"/>
              </w:rPr>
              <w:t>且</w:t>
            </w:r>
            <w:r>
              <w:rPr>
                <w:rFonts w:ascii="宋体" w:hAnsi="宋体"/>
                <w:szCs w:val="21"/>
              </w:rPr>
              <w:t>投标</w:t>
            </w:r>
            <w:r>
              <w:rPr>
                <w:rFonts w:ascii="宋体" w:hAnsi="宋体" w:hint="eastAsia"/>
                <w:color w:val="C0504D"/>
                <w:szCs w:val="21"/>
              </w:rPr>
              <w:t>报价</w:t>
            </w:r>
            <w:r>
              <w:rPr>
                <w:rFonts w:ascii="宋体" w:hAnsi="宋体"/>
                <w:szCs w:val="21"/>
              </w:rPr>
              <w:t>明显缺乏竞争</w:t>
            </w:r>
            <w:r>
              <w:rPr>
                <w:rFonts w:ascii="宋体" w:hAnsi="宋体" w:hint="eastAsia"/>
                <w:szCs w:val="21"/>
              </w:rPr>
              <w:t>时</w:t>
            </w:r>
            <w:r>
              <w:rPr>
                <w:rFonts w:ascii="宋体" w:hAnsi="宋体"/>
                <w:szCs w:val="21"/>
              </w:rPr>
              <w:t>，评标委员会可以否决投标，招标人应当依法重新招标。</w:t>
            </w:r>
          </w:p>
          <w:p w:rsidR="005830C9" w:rsidRDefault="00E45D5F">
            <w:pPr>
              <w:spacing w:line="400" w:lineRule="exact"/>
              <w:ind w:leftChars="54" w:left="113" w:right="113" w:firstLineChars="150" w:firstLine="315"/>
              <w:rPr>
                <w:rFonts w:ascii="宋体" w:hAnsi="宋体"/>
                <w:szCs w:val="21"/>
              </w:rPr>
            </w:pPr>
            <w:r>
              <w:rPr>
                <w:rFonts w:ascii="宋体" w:hAnsi="宋体" w:hint="eastAsia"/>
                <w:szCs w:val="21"/>
              </w:rPr>
              <w:t>3</w:t>
            </w:r>
            <w:r>
              <w:rPr>
                <w:rFonts w:ascii="宋体" w:hAnsi="宋体"/>
                <w:szCs w:val="21"/>
              </w:rPr>
              <w:t>、如果评标委员会认为在评标过程中有影响最终评标结果的不能确定的特殊问题，应在评标意见中记载并提请招标人决定。</w:t>
            </w:r>
          </w:p>
        </w:tc>
      </w:tr>
    </w:tbl>
    <w:p w:rsidR="005830C9" w:rsidRDefault="005830C9">
      <w:pPr>
        <w:widowControl/>
        <w:spacing w:line="360" w:lineRule="auto"/>
        <w:jc w:val="left"/>
        <w:rPr>
          <w:rFonts w:ascii="宋体" w:cs="宋体"/>
          <w:b/>
          <w:szCs w:val="21"/>
        </w:rPr>
      </w:pPr>
      <w:bookmarkStart w:id="9" w:name="_Toc152042378"/>
      <w:bookmarkStart w:id="10" w:name="_Toc179632619"/>
      <w:bookmarkStart w:id="11" w:name="_Toc152045601"/>
      <w:bookmarkStart w:id="12" w:name="_Toc144974568"/>
      <w:bookmarkStart w:id="13" w:name="_Toc259443423"/>
    </w:p>
    <w:p w:rsidR="005830C9" w:rsidRDefault="005830C9">
      <w:pPr>
        <w:widowControl/>
        <w:spacing w:line="360" w:lineRule="auto"/>
        <w:jc w:val="left"/>
        <w:rPr>
          <w:rFonts w:ascii="宋体" w:cs="宋体"/>
          <w:b/>
          <w:szCs w:val="21"/>
        </w:rPr>
      </w:pPr>
    </w:p>
    <w:bookmarkEnd w:id="9"/>
    <w:bookmarkEnd w:id="10"/>
    <w:bookmarkEnd w:id="11"/>
    <w:bookmarkEnd w:id="12"/>
    <w:bookmarkEnd w:id="13"/>
    <w:p w:rsidR="005830C9" w:rsidRDefault="00E45D5F">
      <w:pPr>
        <w:widowControl/>
        <w:spacing w:line="360" w:lineRule="auto"/>
        <w:ind w:firstLineChars="200" w:firstLine="442"/>
        <w:jc w:val="left"/>
        <w:rPr>
          <w:rFonts w:ascii="宋体" w:hAnsi="宋体" w:cs="宋体"/>
          <w:kern w:val="0"/>
          <w:sz w:val="22"/>
          <w:szCs w:val="22"/>
        </w:rPr>
      </w:pPr>
      <w:r>
        <w:rPr>
          <w:rFonts w:ascii="宋体" w:hAnsi="宋体" w:cs="宋体" w:hint="eastAsia"/>
          <w:b/>
          <w:sz w:val="22"/>
          <w:szCs w:val="22"/>
        </w:rPr>
        <w:t xml:space="preserve">1. </w:t>
      </w:r>
      <w:r>
        <w:rPr>
          <w:rFonts w:ascii="宋体" w:hAnsi="宋体" w:cs="宋体" w:hint="eastAsia"/>
          <w:b/>
          <w:sz w:val="22"/>
          <w:szCs w:val="22"/>
        </w:rPr>
        <w:t>评标方法</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本次评标采用技术评分最低标价法。评标委员会对满足招标文件实质性要求的投标文件的施工组织设计、主要人员、</w:t>
      </w:r>
      <w:r>
        <w:rPr>
          <w:rFonts w:ascii="宋体" w:hAnsi="宋体" w:hint="eastAsia"/>
          <w:snapToGrid w:val="0"/>
          <w:color w:val="FF0000"/>
          <w:kern w:val="0"/>
        </w:rPr>
        <w:t>履约信誉</w:t>
      </w:r>
      <w:r>
        <w:rPr>
          <w:rFonts w:ascii="宋体" w:hAnsi="宋体" w:cs="宋体" w:hint="eastAsia"/>
          <w:color w:val="000000"/>
          <w:kern w:val="0"/>
          <w:sz w:val="22"/>
          <w:szCs w:val="22"/>
        </w:rPr>
        <w:t>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rsidR="005830C9" w:rsidRDefault="005830C9">
      <w:pPr>
        <w:pStyle w:val="2TimesNewRoman5020"/>
        <w:spacing w:before="0" w:line="360" w:lineRule="auto"/>
        <w:ind w:firstLineChars="200" w:firstLine="442"/>
        <w:rPr>
          <w:rFonts w:ascii="宋体" w:eastAsia="宋体" w:hAnsi="宋体"/>
          <w:b/>
          <w:sz w:val="22"/>
          <w:szCs w:val="22"/>
        </w:rPr>
      </w:pPr>
    </w:p>
    <w:p w:rsidR="005830C9" w:rsidRDefault="00E45D5F">
      <w:pPr>
        <w:pStyle w:val="2TimesNewRoman5020"/>
        <w:spacing w:before="0" w:line="360" w:lineRule="auto"/>
        <w:ind w:firstLineChars="200" w:firstLine="442"/>
        <w:rPr>
          <w:rFonts w:ascii="宋体" w:eastAsia="宋体" w:hAnsi="宋体"/>
          <w:b/>
          <w:sz w:val="22"/>
          <w:szCs w:val="22"/>
        </w:rPr>
      </w:pPr>
      <w:r>
        <w:rPr>
          <w:rFonts w:ascii="宋体" w:eastAsia="宋体" w:hAnsi="宋体" w:hint="eastAsia"/>
          <w:b/>
          <w:sz w:val="22"/>
          <w:szCs w:val="22"/>
        </w:rPr>
        <w:t xml:space="preserve">2. </w:t>
      </w:r>
      <w:r>
        <w:rPr>
          <w:rFonts w:ascii="宋体" w:eastAsia="宋体" w:hAnsi="宋体" w:hint="eastAsia"/>
          <w:b/>
          <w:sz w:val="22"/>
          <w:szCs w:val="22"/>
        </w:rPr>
        <w:t>评审标准</w:t>
      </w:r>
    </w:p>
    <w:p w:rsidR="005830C9" w:rsidRDefault="00E45D5F">
      <w:pPr>
        <w:widowControl/>
        <w:spacing w:line="360" w:lineRule="auto"/>
        <w:ind w:firstLineChars="200" w:firstLine="440"/>
        <w:jc w:val="left"/>
        <w:rPr>
          <w:rFonts w:ascii="宋体" w:hAnsi="宋体" w:cs="宋体"/>
          <w:color w:val="000000"/>
          <w:kern w:val="0"/>
          <w:sz w:val="22"/>
          <w:szCs w:val="22"/>
        </w:rPr>
      </w:pPr>
      <w:bookmarkStart w:id="14" w:name="_Toc152045604"/>
      <w:bookmarkStart w:id="15" w:name="_Toc259443426"/>
      <w:bookmarkStart w:id="16" w:name="_Toc144974571"/>
      <w:bookmarkStart w:id="17" w:name="_Toc152042381"/>
      <w:bookmarkStart w:id="18" w:name="_Toc179632622"/>
      <w:r>
        <w:rPr>
          <w:rFonts w:ascii="宋体" w:hAnsi="宋体" w:cs="宋体" w:hint="eastAsia"/>
          <w:color w:val="000000"/>
          <w:kern w:val="0"/>
          <w:sz w:val="22"/>
          <w:szCs w:val="22"/>
        </w:rPr>
        <w:t xml:space="preserve">2.1 </w:t>
      </w:r>
      <w:r>
        <w:rPr>
          <w:rFonts w:ascii="宋体" w:hAnsi="宋体" w:cs="宋体" w:hint="eastAsia"/>
          <w:color w:val="000000"/>
          <w:kern w:val="0"/>
          <w:sz w:val="22"/>
          <w:szCs w:val="22"/>
        </w:rPr>
        <w:t>初步评审标准</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color w:val="000000"/>
          <w:kern w:val="0"/>
          <w:sz w:val="22"/>
          <w:szCs w:val="22"/>
        </w:rPr>
      </w:pPr>
      <w:r>
        <w:rPr>
          <w:rFonts w:ascii="宋体" w:hAnsi="宋体" w:cs="宋体" w:hint="eastAsia"/>
          <w:color w:val="000000"/>
          <w:kern w:val="0"/>
          <w:sz w:val="22"/>
          <w:szCs w:val="22"/>
        </w:rPr>
        <w:t xml:space="preserve">2.1.1 </w:t>
      </w:r>
      <w:r>
        <w:rPr>
          <w:rFonts w:ascii="宋体" w:hAnsi="宋体" w:cs="宋体" w:hint="eastAsia"/>
          <w:color w:val="000000"/>
          <w:kern w:val="0"/>
          <w:sz w:val="22"/>
          <w:szCs w:val="22"/>
        </w:rPr>
        <w:t>形式评审标准：见评标办法前附表。</w:t>
      </w:r>
    </w:p>
    <w:p w:rsidR="005830C9" w:rsidRDefault="00E45D5F">
      <w:pPr>
        <w:widowControl/>
        <w:spacing w:line="360" w:lineRule="auto"/>
        <w:ind w:firstLineChars="200" w:firstLine="440"/>
        <w:jc w:val="left"/>
        <w:rPr>
          <w:rFonts w:ascii="宋体" w:hAnsi="宋体" w:cs="宋体"/>
          <w:color w:val="000000"/>
          <w:kern w:val="0"/>
          <w:sz w:val="22"/>
          <w:szCs w:val="22"/>
        </w:rPr>
      </w:pPr>
      <w:r>
        <w:rPr>
          <w:rFonts w:ascii="宋体" w:hAnsi="宋体" w:cs="宋体" w:hint="eastAsia"/>
          <w:color w:val="000000"/>
          <w:kern w:val="0"/>
          <w:sz w:val="22"/>
          <w:szCs w:val="22"/>
        </w:rPr>
        <w:t xml:space="preserve">2.1.2 </w:t>
      </w:r>
      <w:r>
        <w:rPr>
          <w:rFonts w:ascii="宋体" w:hAnsi="宋体" w:cs="宋体" w:hint="eastAsia"/>
          <w:color w:val="000000"/>
          <w:kern w:val="0"/>
          <w:sz w:val="22"/>
          <w:szCs w:val="22"/>
        </w:rPr>
        <w:t>资格评审标准：见评标办法前附表。</w:t>
      </w:r>
    </w:p>
    <w:p w:rsidR="005830C9" w:rsidRDefault="00E45D5F">
      <w:pPr>
        <w:widowControl/>
        <w:spacing w:line="360" w:lineRule="auto"/>
        <w:ind w:firstLineChars="200" w:firstLine="440"/>
        <w:jc w:val="left"/>
        <w:rPr>
          <w:rFonts w:ascii="宋体" w:hAnsi="宋体" w:cs="宋体"/>
          <w:color w:val="000000"/>
          <w:kern w:val="0"/>
          <w:sz w:val="22"/>
          <w:szCs w:val="22"/>
        </w:rPr>
      </w:pPr>
      <w:r>
        <w:rPr>
          <w:rFonts w:ascii="宋体" w:hAnsi="宋体" w:cs="宋体" w:hint="eastAsia"/>
          <w:color w:val="000000"/>
          <w:kern w:val="0"/>
          <w:sz w:val="22"/>
          <w:szCs w:val="22"/>
        </w:rPr>
        <w:t>2.1.3</w:t>
      </w:r>
      <w:r>
        <w:rPr>
          <w:rFonts w:ascii="宋体" w:hAnsi="宋体" w:cs="宋体" w:hint="eastAsia"/>
          <w:color w:val="000000"/>
          <w:kern w:val="0"/>
          <w:sz w:val="22"/>
          <w:szCs w:val="22"/>
        </w:rPr>
        <w:t>响应性评审标准：见评标办法前附表。</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2.2 </w:t>
      </w:r>
      <w:r>
        <w:rPr>
          <w:rFonts w:ascii="宋体" w:hAnsi="宋体" w:cs="宋体" w:hint="eastAsia"/>
          <w:color w:val="000000"/>
          <w:kern w:val="0"/>
          <w:sz w:val="22"/>
          <w:szCs w:val="22"/>
        </w:rPr>
        <w:t>分值构成与评分标准</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2.2.1 </w:t>
      </w:r>
      <w:r>
        <w:rPr>
          <w:rFonts w:ascii="宋体" w:hAnsi="宋体" w:cs="宋体" w:hint="eastAsia"/>
          <w:color w:val="000000"/>
          <w:kern w:val="0"/>
          <w:sz w:val="22"/>
          <w:szCs w:val="22"/>
        </w:rPr>
        <w:t>第一个信封评分分值构成</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lastRenderedPageBreak/>
        <w:t>（</w:t>
      </w:r>
      <w:r>
        <w:rPr>
          <w:rFonts w:ascii="宋体" w:hAnsi="宋体" w:cs="宋体" w:hint="eastAsia"/>
          <w:color w:val="000000"/>
          <w:kern w:val="0"/>
          <w:sz w:val="22"/>
          <w:szCs w:val="22"/>
        </w:rPr>
        <w:t>1</w:t>
      </w:r>
      <w:r>
        <w:rPr>
          <w:rFonts w:ascii="宋体" w:hAnsi="宋体" w:cs="宋体" w:hint="eastAsia"/>
          <w:color w:val="000000"/>
          <w:kern w:val="0"/>
          <w:sz w:val="22"/>
          <w:szCs w:val="22"/>
        </w:rPr>
        <w:t>）施工组织设计：见评标办法前附表；</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2</w:t>
      </w:r>
      <w:r>
        <w:rPr>
          <w:rFonts w:ascii="宋体" w:hAnsi="宋体" w:cs="宋体" w:hint="eastAsia"/>
          <w:color w:val="000000"/>
          <w:kern w:val="0"/>
          <w:sz w:val="22"/>
          <w:szCs w:val="22"/>
        </w:rPr>
        <w:t>）主要人员：见评标办法前附表；</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3</w:t>
      </w:r>
      <w:r>
        <w:rPr>
          <w:rFonts w:ascii="宋体" w:hAnsi="宋体" w:cs="宋体" w:hint="eastAsia"/>
          <w:color w:val="000000"/>
          <w:kern w:val="0"/>
          <w:sz w:val="22"/>
          <w:szCs w:val="22"/>
        </w:rPr>
        <w:t>）其他评分因素：见评标办法前附表。</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2.2.2 </w:t>
      </w:r>
      <w:r>
        <w:rPr>
          <w:rFonts w:ascii="宋体" w:hAnsi="宋体" w:cs="宋体" w:hint="eastAsia"/>
          <w:color w:val="000000"/>
          <w:kern w:val="0"/>
          <w:sz w:val="22"/>
          <w:szCs w:val="22"/>
        </w:rPr>
        <w:t>第一个信封</w:t>
      </w:r>
      <w:proofErr w:type="gramStart"/>
      <w:r>
        <w:rPr>
          <w:rFonts w:ascii="宋体" w:hAnsi="宋体" w:cs="宋体" w:hint="eastAsia"/>
          <w:color w:val="000000"/>
          <w:kern w:val="0"/>
          <w:sz w:val="22"/>
          <w:szCs w:val="22"/>
        </w:rPr>
        <w:t>评分评分</w:t>
      </w:r>
      <w:proofErr w:type="gramEnd"/>
      <w:r>
        <w:rPr>
          <w:rFonts w:ascii="宋体" w:hAnsi="宋体" w:cs="宋体" w:hint="eastAsia"/>
          <w:color w:val="000000"/>
          <w:kern w:val="0"/>
          <w:sz w:val="22"/>
          <w:szCs w:val="22"/>
        </w:rPr>
        <w:t>标准</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1</w:t>
      </w:r>
      <w:r>
        <w:rPr>
          <w:rFonts w:ascii="宋体" w:hAnsi="宋体" w:cs="宋体" w:hint="eastAsia"/>
          <w:color w:val="000000"/>
          <w:kern w:val="0"/>
          <w:sz w:val="22"/>
          <w:szCs w:val="22"/>
        </w:rPr>
        <w:t>）施工组织设计评分标准：见评标办法前附表；</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2</w:t>
      </w:r>
      <w:r>
        <w:rPr>
          <w:rFonts w:ascii="宋体" w:hAnsi="宋体" w:cs="宋体" w:hint="eastAsia"/>
          <w:color w:val="000000"/>
          <w:kern w:val="0"/>
          <w:sz w:val="22"/>
          <w:szCs w:val="22"/>
        </w:rPr>
        <w:t>）主要人员评分标准：见评标办法前附表；</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3</w:t>
      </w:r>
      <w:r>
        <w:rPr>
          <w:rFonts w:ascii="宋体" w:hAnsi="宋体" w:cs="宋体" w:hint="eastAsia"/>
          <w:color w:val="000000"/>
          <w:kern w:val="0"/>
          <w:sz w:val="22"/>
          <w:szCs w:val="22"/>
        </w:rPr>
        <w:t>）其他因素评分标准：见评标办法前附表。</w:t>
      </w:r>
      <w:r>
        <w:rPr>
          <w:rFonts w:ascii="宋体" w:hAnsi="宋体" w:cs="宋体" w:hint="eastAsia"/>
          <w:color w:val="000000"/>
          <w:kern w:val="0"/>
          <w:sz w:val="22"/>
          <w:szCs w:val="22"/>
        </w:rPr>
        <w:t xml:space="preserve"> </w:t>
      </w:r>
    </w:p>
    <w:p w:rsidR="005830C9" w:rsidRDefault="00E45D5F">
      <w:pPr>
        <w:pStyle w:val="2TimesNewRoman5020"/>
        <w:spacing w:before="0" w:line="360" w:lineRule="auto"/>
        <w:ind w:firstLineChars="200" w:firstLine="440"/>
        <w:rPr>
          <w:rFonts w:ascii="宋体" w:eastAsia="宋体" w:hAnsi="宋体"/>
          <w:color w:val="000000"/>
          <w:kern w:val="0"/>
          <w:sz w:val="22"/>
          <w:szCs w:val="22"/>
        </w:rPr>
      </w:pPr>
      <w:r>
        <w:rPr>
          <w:rFonts w:ascii="宋体" w:eastAsia="宋体" w:hAnsi="宋体" w:hint="eastAsia"/>
          <w:color w:val="000000"/>
          <w:kern w:val="0"/>
          <w:sz w:val="22"/>
          <w:szCs w:val="22"/>
        </w:rPr>
        <w:t xml:space="preserve">2.2.3 </w:t>
      </w:r>
      <w:r>
        <w:rPr>
          <w:rFonts w:ascii="宋体" w:eastAsia="宋体" w:hAnsi="宋体" w:hint="eastAsia"/>
          <w:color w:val="000000"/>
          <w:kern w:val="0"/>
          <w:sz w:val="22"/>
          <w:szCs w:val="22"/>
        </w:rPr>
        <w:t>第二个信封详细评审标准：见评标办法前附表。</w:t>
      </w:r>
    </w:p>
    <w:p w:rsidR="005830C9" w:rsidRDefault="005830C9">
      <w:pPr>
        <w:pStyle w:val="2TimesNewRoman5020"/>
        <w:spacing w:before="0" w:line="360" w:lineRule="auto"/>
        <w:ind w:firstLineChars="200" w:firstLine="442"/>
        <w:rPr>
          <w:rFonts w:ascii="宋体" w:eastAsia="宋体" w:hAnsi="宋体"/>
          <w:b/>
          <w:sz w:val="22"/>
          <w:szCs w:val="22"/>
        </w:rPr>
      </w:pPr>
    </w:p>
    <w:p w:rsidR="005830C9" w:rsidRDefault="00E45D5F">
      <w:pPr>
        <w:pStyle w:val="2TimesNewRoman5020"/>
        <w:spacing w:before="0" w:line="360" w:lineRule="auto"/>
        <w:ind w:firstLineChars="200" w:firstLine="442"/>
        <w:rPr>
          <w:rFonts w:ascii="宋体" w:eastAsia="宋体" w:hAnsi="宋体"/>
          <w:b/>
          <w:sz w:val="22"/>
          <w:szCs w:val="22"/>
        </w:rPr>
      </w:pPr>
      <w:r>
        <w:rPr>
          <w:rFonts w:ascii="宋体" w:eastAsia="宋体" w:hAnsi="宋体" w:hint="eastAsia"/>
          <w:b/>
          <w:sz w:val="22"/>
          <w:szCs w:val="22"/>
        </w:rPr>
        <w:t xml:space="preserve">3. </w:t>
      </w:r>
      <w:r>
        <w:rPr>
          <w:rFonts w:ascii="宋体" w:eastAsia="宋体" w:hAnsi="宋体" w:hint="eastAsia"/>
          <w:b/>
          <w:sz w:val="22"/>
          <w:szCs w:val="22"/>
        </w:rPr>
        <w:t>评标程序</w:t>
      </w:r>
      <w:bookmarkEnd w:id="14"/>
      <w:bookmarkEnd w:id="15"/>
      <w:bookmarkEnd w:id="16"/>
      <w:bookmarkEnd w:id="17"/>
      <w:bookmarkEnd w:id="18"/>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3.1 </w:t>
      </w:r>
      <w:r>
        <w:rPr>
          <w:rFonts w:ascii="宋体" w:hAnsi="宋体" w:cs="宋体" w:hint="eastAsia"/>
          <w:color w:val="000000"/>
          <w:kern w:val="0"/>
          <w:sz w:val="22"/>
          <w:szCs w:val="22"/>
        </w:rPr>
        <w:t>第一个信封初步评审</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3.1.1 </w:t>
      </w:r>
      <w:r>
        <w:rPr>
          <w:rFonts w:ascii="宋体" w:hAnsi="宋体" w:cs="宋体" w:hint="eastAsia"/>
          <w:color w:val="000000"/>
          <w:kern w:val="0"/>
          <w:sz w:val="22"/>
          <w:szCs w:val="22"/>
        </w:rPr>
        <w:t>评标委员会可以要求投标人提交第二章“投标人须知”第</w:t>
      </w:r>
      <w:r>
        <w:rPr>
          <w:rFonts w:ascii="宋体" w:hAnsi="宋体" w:cs="宋体" w:hint="eastAsia"/>
          <w:color w:val="000000"/>
          <w:kern w:val="0"/>
          <w:sz w:val="22"/>
          <w:szCs w:val="22"/>
        </w:rPr>
        <w:t xml:space="preserve"> 3.</w:t>
      </w:r>
      <w:r>
        <w:rPr>
          <w:rFonts w:ascii="宋体" w:hAnsi="宋体" w:cs="宋体" w:hint="eastAsia"/>
          <w:color w:val="000000"/>
          <w:kern w:val="0"/>
          <w:sz w:val="22"/>
          <w:szCs w:val="22"/>
        </w:rPr>
        <w:t xml:space="preserve">5.1 </w:t>
      </w:r>
      <w:r>
        <w:rPr>
          <w:rFonts w:ascii="宋体" w:hAnsi="宋体" w:cs="宋体" w:hint="eastAsia"/>
          <w:color w:val="000000"/>
          <w:kern w:val="0"/>
          <w:sz w:val="22"/>
          <w:szCs w:val="22"/>
        </w:rPr>
        <w:t>项至第</w:t>
      </w:r>
      <w:r>
        <w:rPr>
          <w:rFonts w:ascii="宋体" w:hAnsi="宋体" w:cs="宋体" w:hint="eastAsia"/>
          <w:color w:val="000000"/>
          <w:kern w:val="0"/>
          <w:sz w:val="22"/>
          <w:szCs w:val="22"/>
        </w:rPr>
        <w:t xml:space="preserve"> 3.5.6</w:t>
      </w:r>
      <w:r>
        <w:rPr>
          <w:rFonts w:ascii="宋体" w:hAnsi="宋体" w:cs="宋体" w:hint="eastAsia"/>
          <w:color w:val="000000"/>
          <w:kern w:val="0"/>
          <w:sz w:val="22"/>
          <w:szCs w:val="22"/>
        </w:rPr>
        <w:t>项规定的有关证明和证件的原件，以便核验。评标委员会依据本章第</w:t>
      </w:r>
      <w:r>
        <w:rPr>
          <w:rFonts w:ascii="宋体" w:hAnsi="宋体" w:cs="宋体" w:hint="eastAsia"/>
          <w:color w:val="000000"/>
          <w:kern w:val="0"/>
          <w:sz w:val="22"/>
          <w:szCs w:val="22"/>
        </w:rPr>
        <w:t xml:space="preserve"> 2.1 </w:t>
      </w:r>
      <w:r>
        <w:rPr>
          <w:rFonts w:ascii="宋体" w:hAnsi="宋体" w:cs="宋体" w:hint="eastAsia"/>
          <w:color w:val="000000"/>
          <w:kern w:val="0"/>
          <w:sz w:val="22"/>
          <w:szCs w:val="22"/>
        </w:rPr>
        <w:t>款规定的标准对投标文件第一个信封（商务及技术文件）进行初步评审。有一项不符合评审标准的，评标委员会应否决其投标。（适用于未进行资格预审的）</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3.1.1 </w:t>
      </w:r>
      <w:r>
        <w:rPr>
          <w:rFonts w:ascii="宋体" w:hAnsi="宋体" w:cs="宋体" w:hint="eastAsia"/>
          <w:color w:val="000000"/>
          <w:kern w:val="0"/>
          <w:sz w:val="22"/>
          <w:szCs w:val="22"/>
        </w:rPr>
        <w:t>评标委员会依据本章第</w:t>
      </w:r>
      <w:r>
        <w:rPr>
          <w:rFonts w:ascii="宋体" w:hAnsi="宋体" w:cs="宋体" w:hint="eastAsia"/>
          <w:color w:val="000000"/>
          <w:kern w:val="0"/>
          <w:sz w:val="22"/>
          <w:szCs w:val="22"/>
        </w:rPr>
        <w:t xml:space="preserve"> 2.1.1 </w:t>
      </w:r>
      <w:r>
        <w:rPr>
          <w:rFonts w:ascii="宋体" w:hAnsi="宋体" w:cs="宋体" w:hint="eastAsia"/>
          <w:color w:val="000000"/>
          <w:kern w:val="0"/>
          <w:sz w:val="22"/>
          <w:szCs w:val="22"/>
        </w:rPr>
        <w:t>项、第</w:t>
      </w:r>
      <w:r>
        <w:rPr>
          <w:rFonts w:ascii="宋体" w:hAnsi="宋体" w:cs="宋体" w:hint="eastAsia"/>
          <w:color w:val="000000"/>
          <w:kern w:val="0"/>
          <w:sz w:val="22"/>
          <w:szCs w:val="22"/>
        </w:rPr>
        <w:t xml:space="preserve"> 2.1.3 </w:t>
      </w:r>
      <w:r>
        <w:rPr>
          <w:rFonts w:ascii="宋体" w:hAnsi="宋体" w:cs="宋体" w:hint="eastAsia"/>
          <w:color w:val="000000"/>
          <w:kern w:val="0"/>
          <w:sz w:val="22"/>
          <w:szCs w:val="22"/>
        </w:rPr>
        <w:t>项规定的评审标准对投标文件第一个信封（商务及技术文件）进行初步评审。有一项不符合评审标准的，评标委员会应否决其投标。当投标人资格预审申请文件的内容发生重大变化时，评标委员会依据本章第</w:t>
      </w:r>
      <w:r>
        <w:rPr>
          <w:rFonts w:ascii="宋体" w:hAnsi="宋体" w:cs="宋体" w:hint="eastAsia"/>
          <w:color w:val="000000"/>
          <w:kern w:val="0"/>
          <w:sz w:val="22"/>
          <w:szCs w:val="22"/>
        </w:rPr>
        <w:t xml:space="preserve"> 2.1.2 </w:t>
      </w:r>
      <w:r>
        <w:rPr>
          <w:rFonts w:ascii="宋体" w:hAnsi="宋体" w:cs="宋体" w:hint="eastAsia"/>
          <w:color w:val="000000"/>
          <w:kern w:val="0"/>
          <w:sz w:val="22"/>
          <w:szCs w:val="22"/>
        </w:rPr>
        <w:t>项规定的标准</w:t>
      </w:r>
      <w:r>
        <w:rPr>
          <w:rFonts w:ascii="宋体" w:hAnsi="宋体" w:cs="宋体" w:hint="eastAsia"/>
          <w:color w:val="000000"/>
          <w:kern w:val="0"/>
          <w:sz w:val="22"/>
          <w:szCs w:val="22"/>
        </w:rPr>
        <w:t>对其更新资料进行评审。（适用于已进行资格预审的）</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3.2 </w:t>
      </w:r>
      <w:r>
        <w:rPr>
          <w:rFonts w:ascii="宋体" w:hAnsi="宋体" w:cs="宋体" w:hint="eastAsia"/>
          <w:color w:val="000000"/>
          <w:kern w:val="0"/>
          <w:sz w:val="22"/>
          <w:szCs w:val="22"/>
        </w:rPr>
        <w:t>第一个信封详细评审</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3.2.1 </w:t>
      </w:r>
      <w:r>
        <w:rPr>
          <w:rFonts w:ascii="宋体" w:hAnsi="宋体" w:cs="宋体" w:hint="eastAsia"/>
          <w:color w:val="000000"/>
          <w:kern w:val="0"/>
          <w:sz w:val="22"/>
          <w:szCs w:val="22"/>
        </w:rPr>
        <w:t>评标委员会按本章第</w:t>
      </w:r>
      <w:r>
        <w:rPr>
          <w:rFonts w:ascii="宋体" w:hAnsi="宋体" w:cs="宋体" w:hint="eastAsia"/>
          <w:color w:val="000000"/>
          <w:kern w:val="0"/>
          <w:sz w:val="22"/>
          <w:szCs w:val="22"/>
        </w:rPr>
        <w:t xml:space="preserve"> 2.2 </w:t>
      </w:r>
      <w:r>
        <w:rPr>
          <w:rFonts w:ascii="宋体" w:hAnsi="宋体" w:cs="宋体" w:hint="eastAsia"/>
          <w:color w:val="000000"/>
          <w:kern w:val="0"/>
          <w:sz w:val="22"/>
          <w:szCs w:val="22"/>
        </w:rPr>
        <w:t>款规定的量化因素和分值进行打分，并计算出各投标人的商务和技术得分。</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1</w:t>
      </w:r>
      <w:r>
        <w:rPr>
          <w:rFonts w:ascii="宋体" w:hAnsi="宋体" w:cs="宋体" w:hint="eastAsia"/>
          <w:color w:val="000000"/>
          <w:kern w:val="0"/>
          <w:sz w:val="22"/>
          <w:szCs w:val="22"/>
        </w:rPr>
        <w:t>）按本章第</w:t>
      </w:r>
      <w:r>
        <w:rPr>
          <w:rFonts w:ascii="宋体" w:hAnsi="宋体" w:cs="宋体" w:hint="eastAsia"/>
          <w:color w:val="000000"/>
          <w:kern w:val="0"/>
          <w:sz w:val="22"/>
          <w:szCs w:val="22"/>
        </w:rPr>
        <w:t xml:space="preserve"> 2.2.2 </w:t>
      </w:r>
      <w:r>
        <w:rPr>
          <w:rFonts w:ascii="宋体" w:hAnsi="宋体" w:cs="宋体" w:hint="eastAsia"/>
          <w:color w:val="000000"/>
          <w:kern w:val="0"/>
          <w:sz w:val="22"/>
          <w:szCs w:val="22"/>
        </w:rPr>
        <w:t>项（</w:t>
      </w:r>
      <w:r>
        <w:rPr>
          <w:rFonts w:ascii="宋体" w:hAnsi="宋体" w:cs="宋体" w:hint="eastAsia"/>
          <w:color w:val="000000"/>
          <w:kern w:val="0"/>
          <w:sz w:val="22"/>
          <w:szCs w:val="22"/>
        </w:rPr>
        <w:t>1</w:t>
      </w:r>
      <w:r>
        <w:rPr>
          <w:rFonts w:ascii="宋体" w:hAnsi="宋体" w:cs="宋体" w:hint="eastAsia"/>
          <w:color w:val="000000"/>
          <w:kern w:val="0"/>
          <w:sz w:val="22"/>
          <w:szCs w:val="22"/>
        </w:rPr>
        <w:t>）目规定的评审因素和分值对施工组织设计部分计算出得分</w:t>
      </w:r>
      <w:r>
        <w:rPr>
          <w:rFonts w:ascii="宋体" w:hAnsi="宋体" w:cs="宋体" w:hint="eastAsia"/>
          <w:color w:val="000000"/>
          <w:kern w:val="0"/>
          <w:sz w:val="22"/>
          <w:szCs w:val="22"/>
        </w:rPr>
        <w:t xml:space="preserve"> A</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2</w:t>
      </w:r>
      <w:r>
        <w:rPr>
          <w:rFonts w:ascii="宋体" w:hAnsi="宋体" w:cs="宋体" w:hint="eastAsia"/>
          <w:color w:val="000000"/>
          <w:kern w:val="0"/>
          <w:sz w:val="22"/>
          <w:szCs w:val="22"/>
        </w:rPr>
        <w:t>）按本章第</w:t>
      </w:r>
      <w:r>
        <w:rPr>
          <w:rFonts w:ascii="宋体" w:hAnsi="宋体" w:cs="宋体" w:hint="eastAsia"/>
          <w:color w:val="000000"/>
          <w:kern w:val="0"/>
          <w:sz w:val="22"/>
          <w:szCs w:val="22"/>
        </w:rPr>
        <w:t xml:space="preserve"> 2.2.2 </w:t>
      </w:r>
      <w:r>
        <w:rPr>
          <w:rFonts w:ascii="宋体" w:hAnsi="宋体" w:cs="宋体" w:hint="eastAsia"/>
          <w:color w:val="000000"/>
          <w:kern w:val="0"/>
          <w:sz w:val="22"/>
          <w:szCs w:val="22"/>
        </w:rPr>
        <w:t>项（</w:t>
      </w:r>
      <w:r>
        <w:rPr>
          <w:rFonts w:ascii="宋体" w:hAnsi="宋体" w:cs="宋体" w:hint="eastAsia"/>
          <w:color w:val="000000"/>
          <w:kern w:val="0"/>
          <w:sz w:val="22"/>
          <w:szCs w:val="22"/>
        </w:rPr>
        <w:t>2</w:t>
      </w:r>
      <w:r>
        <w:rPr>
          <w:rFonts w:ascii="宋体" w:hAnsi="宋体" w:cs="宋体" w:hint="eastAsia"/>
          <w:color w:val="000000"/>
          <w:kern w:val="0"/>
          <w:sz w:val="22"/>
          <w:szCs w:val="22"/>
        </w:rPr>
        <w:t>）目规定的评审因素和分值对主要人员部分计算出得分</w:t>
      </w:r>
      <w:r>
        <w:rPr>
          <w:rFonts w:ascii="宋体" w:hAnsi="宋体" w:cs="宋体" w:hint="eastAsia"/>
          <w:color w:val="000000"/>
          <w:kern w:val="0"/>
          <w:sz w:val="22"/>
          <w:szCs w:val="22"/>
        </w:rPr>
        <w:t xml:space="preserve"> B</w:t>
      </w:r>
      <w:r>
        <w:rPr>
          <w:rFonts w:ascii="宋体" w:hAnsi="宋体" w:cs="宋体" w:hint="eastAsia"/>
          <w:color w:val="000000"/>
          <w:kern w:val="0"/>
          <w:sz w:val="22"/>
          <w:szCs w:val="22"/>
        </w:rPr>
        <w:t>；</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3</w:t>
      </w:r>
      <w:r>
        <w:rPr>
          <w:rFonts w:ascii="宋体" w:hAnsi="宋体" w:cs="宋体" w:hint="eastAsia"/>
          <w:color w:val="000000"/>
          <w:kern w:val="0"/>
          <w:sz w:val="22"/>
          <w:szCs w:val="22"/>
        </w:rPr>
        <w:t>）按本章第</w:t>
      </w:r>
      <w:r>
        <w:rPr>
          <w:rFonts w:ascii="宋体" w:hAnsi="宋体" w:cs="宋体" w:hint="eastAsia"/>
          <w:color w:val="000000"/>
          <w:kern w:val="0"/>
          <w:sz w:val="22"/>
          <w:szCs w:val="22"/>
        </w:rPr>
        <w:t xml:space="preserve"> 2.2.2 </w:t>
      </w:r>
      <w:r>
        <w:rPr>
          <w:rFonts w:ascii="宋体" w:hAnsi="宋体" w:cs="宋体" w:hint="eastAsia"/>
          <w:color w:val="000000"/>
          <w:kern w:val="0"/>
          <w:sz w:val="22"/>
          <w:szCs w:val="22"/>
        </w:rPr>
        <w:t>项（</w:t>
      </w:r>
      <w:r>
        <w:rPr>
          <w:rFonts w:ascii="宋体" w:hAnsi="宋体" w:cs="宋体" w:hint="eastAsia"/>
          <w:color w:val="000000"/>
          <w:kern w:val="0"/>
          <w:sz w:val="22"/>
          <w:szCs w:val="22"/>
        </w:rPr>
        <w:t>3</w:t>
      </w:r>
      <w:r>
        <w:rPr>
          <w:rFonts w:ascii="宋体" w:hAnsi="宋体" w:cs="宋体" w:hint="eastAsia"/>
          <w:color w:val="000000"/>
          <w:kern w:val="0"/>
          <w:sz w:val="22"/>
          <w:szCs w:val="22"/>
        </w:rPr>
        <w:t>）目规定的评审因素和分值对其他部分计算出得分</w:t>
      </w:r>
      <w:r>
        <w:rPr>
          <w:rFonts w:ascii="宋体" w:hAnsi="宋体" w:cs="宋体" w:hint="eastAsia"/>
          <w:color w:val="000000"/>
          <w:kern w:val="0"/>
          <w:sz w:val="22"/>
          <w:szCs w:val="22"/>
        </w:rPr>
        <w:t xml:space="preserve"> C</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3.2.2 </w:t>
      </w:r>
      <w:r>
        <w:rPr>
          <w:rFonts w:ascii="宋体" w:hAnsi="宋体" w:cs="宋体" w:hint="eastAsia"/>
          <w:color w:val="000000"/>
          <w:kern w:val="0"/>
          <w:sz w:val="22"/>
          <w:szCs w:val="22"/>
        </w:rPr>
        <w:t>投标人的商务和技术得分分值计算保留小数点后两位，小数点后第三位“四舍五入”。</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3.2.3 </w:t>
      </w:r>
      <w:r>
        <w:rPr>
          <w:rFonts w:ascii="宋体" w:hAnsi="宋体" w:cs="宋体" w:hint="eastAsia"/>
          <w:color w:val="000000"/>
          <w:kern w:val="0"/>
          <w:sz w:val="22"/>
          <w:szCs w:val="22"/>
        </w:rPr>
        <w:t>投标人的商务和技术得分</w:t>
      </w:r>
      <w:r>
        <w:rPr>
          <w:rFonts w:ascii="宋体" w:hAnsi="宋体" w:cs="宋体" w:hint="eastAsia"/>
          <w:color w:val="000000"/>
          <w:kern w:val="0"/>
          <w:sz w:val="22"/>
          <w:szCs w:val="22"/>
        </w:rPr>
        <w:t>=A+B+C</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3.2.4 </w:t>
      </w:r>
      <w:r>
        <w:rPr>
          <w:rFonts w:ascii="宋体" w:hAnsi="宋体" w:cs="宋体" w:hint="eastAsia"/>
          <w:color w:val="000000"/>
          <w:kern w:val="0"/>
          <w:sz w:val="22"/>
          <w:szCs w:val="22"/>
        </w:rPr>
        <w:t>评标委员会按照投标人的商务和技术得分由高到低排序，排名在评标办法前附表规定数量以内的投标人，其投标文件第一个信封（商务及技术文件）通过详细评审。</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lastRenderedPageBreak/>
        <w:t xml:space="preserve">3.2.5 </w:t>
      </w:r>
      <w:r>
        <w:rPr>
          <w:rFonts w:ascii="宋体" w:hAnsi="宋体" w:cs="宋体" w:hint="eastAsia"/>
          <w:color w:val="000000"/>
          <w:kern w:val="0"/>
          <w:sz w:val="22"/>
          <w:szCs w:val="22"/>
        </w:rPr>
        <w:t>通过投标文件第一个信封（商务及技术文件）初步评审的投标人不少于</w:t>
      </w:r>
      <w:r>
        <w:rPr>
          <w:rFonts w:ascii="宋体" w:hAnsi="宋体" w:cs="宋体" w:hint="eastAsia"/>
          <w:color w:val="000000"/>
          <w:kern w:val="0"/>
          <w:sz w:val="22"/>
          <w:szCs w:val="22"/>
        </w:rPr>
        <w:t xml:space="preserve"> 3</w:t>
      </w:r>
      <w:r>
        <w:rPr>
          <w:rFonts w:ascii="宋体" w:hAnsi="宋体" w:cs="宋体" w:hint="eastAsia"/>
          <w:color w:val="000000"/>
          <w:kern w:val="0"/>
          <w:sz w:val="22"/>
          <w:szCs w:val="22"/>
        </w:rPr>
        <w:t>个且未超过评标办法前</w:t>
      </w:r>
      <w:proofErr w:type="gramStart"/>
      <w:r>
        <w:rPr>
          <w:rFonts w:ascii="宋体" w:hAnsi="宋体" w:cs="宋体" w:hint="eastAsia"/>
          <w:color w:val="000000"/>
          <w:kern w:val="0"/>
          <w:sz w:val="22"/>
          <w:szCs w:val="22"/>
        </w:rPr>
        <w:t>附表第</w:t>
      </w:r>
      <w:proofErr w:type="gramEnd"/>
      <w:r>
        <w:rPr>
          <w:rFonts w:ascii="宋体" w:hAnsi="宋体" w:cs="宋体" w:hint="eastAsia"/>
          <w:color w:val="000000"/>
          <w:kern w:val="0"/>
          <w:sz w:val="22"/>
          <w:szCs w:val="22"/>
        </w:rPr>
        <w:t xml:space="preserve"> 3.2.4 </w:t>
      </w:r>
      <w:r>
        <w:rPr>
          <w:rFonts w:ascii="宋体" w:hAnsi="宋体" w:cs="宋体" w:hint="eastAsia"/>
          <w:color w:val="000000"/>
          <w:kern w:val="0"/>
          <w:sz w:val="22"/>
          <w:szCs w:val="22"/>
        </w:rPr>
        <w:t>项规定数量的，均通过投标文件第一个信封（商务及技术文件）详细评审，不再对投标人的商务和技术</w:t>
      </w:r>
      <w:r>
        <w:rPr>
          <w:rFonts w:ascii="宋体" w:hAnsi="宋体" w:cs="宋体" w:hint="eastAsia"/>
          <w:color w:val="000000"/>
          <w:kern w:val="0"/>
          <w:sz w:val="22"/>
          <w:szCs w:val="22"/>
        </w:rPr>
        <w:t>文件进行评分。</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3.3 </w:t>
      </w:r>
      <w:r>
        <w:rPr>
          <w:rFonts w:ascii="宋体" w:hAnsi="宋体" w:cs="宋体" w:hint="eastAsia"/>
          <w:color w:val="000000"/>
          <w:kern w:val="0"/>
          <w:sz w:val="22"/>
          <w:szCs w:val="22"/>
        </w:rPr>
        <w:t>第二个信封开标</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第一个信封（商务及技术文件）评审结束后，招标人将按照第二章“投标人须知”第</w:t>
      </w:r>
      <w:r>
        <w:rPr>
          <w:rFonts w:ascii="宋体" w:hAnsi="宋体" w:cs="宋体" w:hint="eastAsia"/>
          <w:color w:val="000000"/>
          <w:kern w:val="0"/>
          <w:sz w:val="22"/>
          <w:szCs w:val="22"/>
        </w:rPr>
        <w:t xml:space="preserve"> 5.1 </w:t>
      </w:r>
      <w:r>
        <w:rPr>
          <w:rFonts w:ascii="宋体" w:hAnsi="宋体" w:cs="宋体" w:hint="eastAsia"/>
          <w:color w:val="000000"/>
          <w:kern w:val="0"/>
          <w:sz w:val="22"/>
          <w:szCs w:val="22"/>
        </w:rPr>
        <w:t>款规定的时间和地点对通过投标文件第一个信封（商务及技术文件）评审的投标文件第二个信封（报价文件）进行开标。</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3.4 </w:t>
      </w:r>
      <w:r>
        <w:rPr>
          <w:rFonts w:ascii="宋体" w:hAnsi="宋体" w:cs="宋体" w:hint="eastAsia"/>
          <w:color w:val="000000"/>
          <w:kern w:val="0"/>
          <w:sz w:val="22"/>
          <w:szCs w:val="22"/>
        </w:rPr>
        <w:t>第二个信封初步评审</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3.4.1 </w:t>
      </w:r>
      <w:r>
        <w:rPr>
          <w:rFonts w:ascii="宋体" w:hAnsi="宋体" w:cs="宋体" w:hint="eastAsia"/>
          <w:color w:val="000000"/>
          <w:kern w:val="0"/>
          <w:sz w:val="22"/>
          <w:szCs w:val="22"/>
        </w:rPr>
        <w:t>评标委员会依据本章第</w:t>
      </w:r>
      <w:r>
        <w:rPr>
          <w:rFonts w:ascii="宋体" w:hAnsi="宋体" w:cs="宋体" w:hint="eastAsia"/>
          <w:color w:val="000000"/>
          <w:kern w:val="0"/>
          <w:sz w:val="22"/>
          <w:szCs w:val="22"/>
        </w:rPr>
        <w:t xml:space="preserve"> 2.1.1 </w:t>
      </w:r>
      <w:r>
        <w:rPr>
          <w:rFonts w:ascii="宋体" w:hAnsi="宋体" w:cs="宋体" w:hint="eastAsia"/>
          <w:color w:val="000000"/>
          <w:kern w:val="0"/>
          <w:sz w:val="22"/>
          <w:szCs w:val="22"/>
        </w:rPr>
        <w:t>项、第</w:t>
      </w:r>
      <w:r>
        <w:rPr>
          <w:rFonts w:ascii="宋体" w:hAnsi="宋体" w:cs="宋体" w:hint="eastAsia"/>
          <w:color w:val="000000"/>
          <w:kern w:val="0"/>
          <w:sz w:val="22"/>
          <w:szCs w:val="22"/>
        </w:rPr>
        <w:t xml:space="preserve"> 2.1.3 </w:t>
      </w:r>
      <w:r>
        <w:rPr>
          <w:rFonts w:ascii="宋体" w:hAnsi="宋体" w:cs="宋体" w:hint="eastAsia"/>
          <w:color w:val="000000"/>
          <w:kern w:val="0"/>
          <w:sz w:val="22"/>
          <w:szCs w:val="22"/>
        </w:rPr>
        <w:t>项规定的评审标准对投标文件第二个信封（报价文件）进行初步评审。有一项不符合评审标准的，评标委员会应否决其投标。</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3.4.2</w:t>
      </w:r>
      <w:r>
        <w:rPr>
          <w:rFonts w:ascii="宋体" w:hAnsi="宋体" w:cs="宋体" w:hint="eastAsia"/>
          <w:color w:val="000000"/>
          <w:kern w:val="0"/>
          <w:sz w:val="22"/>
          <w:szCs w:val="22"/>
        </w:rPr>
        <w:t>投标报价有算术错误的，评标委员会按以下原则对投标报价进行</w:t>
      </w:r>
      <w:r>
        <w:rPr>
          <w:rFonts w:ascii="宋体" w:hAnsi="宋体" w:cs="宋体" w:hint="eastAsia"/>
          <w:color w:val="000000"/>
          <w:kern w:val="0"/>
          <w:sz w:val="22"/>
          <w:szCs w:val="22"/>
        </w:rPr>
        <w:t>修正，修正的价格经投标人书面确认后具有约束力。投标人不接受修正价格的，评标委员会应否决其投标。</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1</w:t>
      </w:r>
      <w:r>
        <w:rPr>
          <w:rFonts w:ascii="宋体" w:hAnsi="宋体" w:cs="宋体" w:hint="eastAsia"/>
          <w:color w:val="000000"/>
          <w:kern w:val="0"/>
          <w:sz w:val="22"/>
          <w:szCs w:val="22"/>
        </w:rPr>
        <w:t>）投标文件中的大写金额与小写金额不一致的，以大写金额为准；</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2</w:t>
      </w:r>
      <w:r>
        <w:rPr>
          <w:rFonts w:ascii="宋体" w:hAnsi="宋体" w:cs="宋体" w:hint="eastAsia"/>
          <w:color w:val="000000"/>
          <w:kern w:val="0"/>
          <w:sz w:val="22"/>
          <w:szCs w:val="22"/>
        </w:rPr>
        <w:t>）总价金额与依据单价计算出的结果不一致的，以单价金额为准修正总价，但单价金额小数点有明显错误的除外</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3</w:t>
      </w:r>
      <w:r>
        <w:rPr>
          <w:rFonts w:ascii="宋体" w:hAnsi="宋体" w:cs="宋体" w:hint="eastAsia"/>
          <w:color w:val="000000"/>
          <w:kern w:val="0"/>
          <w:sz w:val="22"/>
          <w:szCs w:val="22"/>
        </w:rPr>
        <w:t>）当单价与数量相乘不等于合价时，以单价计算为准，如果单价有明显的小数点位置差错，应以标出的合价为准，同时对单价予以修正；</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4</w:t>
      </w:r>
      <w:r>
        <w:rPr>
          <w:rFonts w:ascii="宋体" w:hAnsi="宋体" w:cs="宋体" w:hint="eastAsia"/>
          <w:color w:val="000000"/>
          <w:kern w:val="0"/>
          <w:sz w:val="22"/>
          <w:szCs w:val="22"/>
        </w:rPr>
        <w:t>）当各子目的合价累计不等于总价时，应以各子目合价累计数为准，修正总价。</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3.4.3 </w:t>
      </w:r>
      <w:r>
        <w:rPr>
          <w:rFonts w:ascii="宋体" w:hAnsi="宋体" w:cs="宋体" w:hint="eastAsia"/>
          <w:color w:val="000000"/>
          <w:kern w:val="0"/>
          <w:sz w:val="22"/>
          <w:szCs w:val="22"/>
        </w:rPr>
        <w:t>工程量清单中的投标报价</w:t>
      </w:r>
      <w:r>
        <w:rPr>
          <w:rFonts w:ascii="宋体" w:hAnsi="宋体" w:cs="宋体" w:hint="eastAsia"/>
          <w:color w:val="000000"/>
          <w:kern w:val="0"/>
          <w:sz w:val="22"/>
          <w:szCs w:val="22"/>
        </w:rPr>
        <w:t>有其他错误的，评标委员会按以下原则对投标报价进行修正，修正的价格经投标人书面确认后具有约束力。投标人不接受修正价格的，评标委员会应否决其投标。</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1</w:t>
      </w:r>
      <w:r>
        <w:rPr>
          <w:rFonts w:ascii="宋体" w:hAnsi="宋体" w:cs="宋体" w:hint="eastAsia"/>
          <w:color w:val="000000"/>
          <w:kern w:val="0"/>
          <w:sz w:val="22"/>
          <w:szCs w:val="22"/>
        </w:rPr>
        <w:t>）在招标人给定的工程量清单中漏报了某个工程子目的单价、合价或总额价，或所报单价、合价或</w:t>
      </w:r>
      <w:proofErr w:type="gramStart"/>
      <w:r>
        <w:rPr>
          <w:rFonts w:ascii="宋体" w:hAnsi="宋体" w:cs="宋体" w:hint="eastAsia"/>
          <w:color w:val="000000"/>
          <w:kern w:val="0"/>
          <w:sz w:val="22"/>
          <w:szCs w:val="22"/>
        </w:rPr>
        <w:t>总额价减少</w:t>
      </w:r>
      <w:proofErr w:type="gramEnd"/>
      <w:r>
        <w:rPr>
          <w:rFonts w:ascii="宋体" w:hAnsi="宋体" w:cs="宋体" w:hint="eastAsia"/>
          <w:color w:val="000000"/>
          <w:kern w:val="0"/>
          <w:sz w:val="22"/>
          <w:szCs w:val="22"/>
        </w:rPr>
        <w:t>了报价范围，则漏报的工程子目单价、合价和</w:t>
      </w:r>
      <w:proofErr w:type="gramStart"/>
      <w:r>
        <w:rPr>
          <w:rFonts w:ascii="宋体" w:hAnsi="宋体" w:cs="宋体" w:hint="eastAsia"/>
          <w:color w:val="000000"/>
          <w:kern w:val="0"/>
          <w:sz w:val="22"/>
          <w:szCs w:val="22"/>
        </w:rPr>
        <w:t>总额价</w:t>
      </w:r>
      <w:proofErr w:type="gramEnd"/>
      <w:r>
        <w:rPr>
          <w:rFonts w:ascii="宋体" w:hAnsi="宋体" w:cs="宋体" w:hint="eastAsia"/>
          <w:color w:val="000000"/>
          <w:kern w:val="0"/>
          <w:sz w:val="22"/>
          <w:szCs w:val="22"/>
        </w:rPr>
        <w:t>或单价、合价和</w:t>
      </w:r>
      <w:proofErr w:type="gramStart"/>
      <w:r>
        <w:rPr>
          <w:rFonts w:ascii="宋体" w:hAnsi="宋体" w:cs="宋体" w:hint="eastAsia"/>
          <w:color w:val="000000"/>
          <w:kern w:val="0"/>
          <w:sz w:val="22"/>
          <w:szCs w:val="22"/>
        </w:rPr>
        <w:t>总额价</w:t>
      </w:r>
      <w:proofErr w:type="gramEnd"/>
      <w:r>
        <w:rPr>
          <w:rFonts w:ascii="宋体" w:hAnsi="宋体" w:cs="宋体" w:hint="eastAsia"/>
          <w:color w:val="000000"/>
          <w:kern w:val="0"/>
          <w:sz w:val="22"/>
          <w:szCs w:val="22"/>
        </w:rPr>
        <w:t>中减少的报价内容视为已含入其他工程子目的单价、合价和</w:t>
      </w:r>
      <w:proofErr w:type="gramStart"/>
      <w:r>
        <w:rPr>
          <w:rFonts w:ascii="宋体" w:hAnsi="宋体" w:cs="宋体" w:hint="eastAsia"/>
          <w:color w:val="000000"/>
          <w:kern w:val="0"/>
          <w:sz w:val="22"/>
          <w:szCs w:val="22"/>
        </w:rPr>
        <w:t>总额价</w:t>
      </w:r>
      <w:proofErr w:type="gramEnd"/>
      <w:r>
        <w:rPr>
          <w:rFonts w:ascii="宋体" w:hAnsi="宋体" w:cs="宋体" w:hint="eastAsia"/>
          <w:color w:val="000000"/>
          <w:kern w:val="0"/>
          <w:sz w:val="22"/>
          <w:szCs w:val="22"/>
        </w:rPr>
        <w:t>之中。</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2</w:t>
      </w:r>
      <w:r>
        <w:rPr>
          <w:rFonts w:ascii="宋体" w:hAnsi="宋体" w:cs="宋体" w:hint="eastAsia"/>
          <w:color w:val="000000"/>
          <w:kern w:val="0"/>
          <w:sz w:val="22"/>
          <w:szCs w:val="22"/>
        </w:rPr>
        <w:t>）在招标人给定的工程量清单中多报了某个工程子目的单价、合价或总额价，或所报单价、合价或</w:t>
      </w:r>
      <w:proofErr w:type="gramStart"/>
      <w:r>
        <w:rPr>
          <w:rFonts w:ascii="宋体" w:hAnsi="宋体" w:cs="宋体" w:hint="eastAsia"/>
          <w:color w:val="000000"/>
          <w:kern w:val="0"/>
          <w:sz w:val="22"/>
          <w:szCs w:val="22"/>
        </w:rPr>
        <w:t>总额价增加</w:t>
      </w:r>
      <w:proofErr w:type="gramEnd"/>
      <w:r>
        <w:rPr>
          <w:rFonts w:ascii="宋体" w:hAnsi="宋体" w:cs="宋体" w:hint="eastAsia"/>
          <w:color w:val="000000"/>
          <w:kern w:val="0"/>
          <w:sz w:val="22"/>
          <w:szCs w:val="22"/>
        </w:rPr>
        <w:t>了报价范围，则从投标报价中扣除多</w:t>
      </w:r>
      <w:r>
        <w:rPr>
          <w:rFonts w:ascii="宋体" w:hAnsi="宋体" w:cs="宋体" w:hint="eastAsia"/>
          <w:color w:val="000000"/>
          <w:kern w:val="0"/>
          <w:sz w:val="22"/>
          <w:szCs w:val="22"/>
        </w:rPr>
        <w:t>报的工程子目报价或工程子目报价中增加了报价范围的部分报价。</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3</w:t>
      </w:r>
      <w:r>
        <w:rPr>
          <w:rFonts w:ascii="宋体" w:hAnsi="宋体" w:cs="宋体" w:hint="eastAsia"/>
          <w:color w:val="000000"/>
          <w:kern w:val="0"/>
          <w:sz w:val="22"/>
          <w:szCs w:val="22"/>
        </w:rPr>
        <w:t>）当单价与数量的乘积与合价（金额）虽然一致，但投标人修改了该子目的工程数量，则其合价按招标人给定的工程数量乘以投标人所报单价予以修正。</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3.4.4 </w:t>
      </w:r>
      <w:r>
        <w:rPr>
          <w:rFonts w:ascii="宋体" w:hAnsi="宋体" w:cs="宋体" w:hint="eastAsia"/>
          <w:color w:val="000000"/>
          <w:kern w:val="0"/>
          <w:sz w:val="22"/>
          <w:szCs w:val="22"/>
        </w:rPr>
        <w:t>修正后的最终投标报价若超过最高投标限价（如有），评标委员会应否决其投标。</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3.5 </w:t>
      </w:r>
      <w:r>
        <w:rPr>
          <w:rFonts w:ascii="宋体" w:hAnsi="宋体" w:cs="宋体" w:hint="eastAsia"/>
          <w:color w:val="000000"/>
          <w:kern w:val="0"/>
          <w:sz w:val="22"/>
          <w:szCs w:val="22"/>
        </w:rPr>
        <w:t>第二个信封详细评审</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lastRenderedPageBreak/>
        <w:t xml:space="preserve">3.5.1 </w:t>
      </w:r>
      <w:r>
        <w:rPr>
          <w:rFonts w:ascii="宋体" w:hAnsi="宋体" w:cs="宋体" w:hint="eastAsia"/>
          <w:color w:val="000000"/>
          <w:kern w:val="0"/>
          <w:sz w:val="22"/>
          <w:szCs w:val="22"/>
        </w:rPr>
        <w:t>评标委员会按本章第</w:t>
      </w:r>
      <w:r>
        <w:rPr>
          <w:rFonts w:ascii="宋体" w:hAnsi="宋体" w:cs="宋体" w:hint="eastAsia"/>
          <w:color w:val="000000"/>
          <w:kern w:val="0"/>
          <w:sz w:val="22"/>
          <w:szCs w:val="22"/>
        </w:rPr>
        <w:t xml:space="preserve"> 2.2 </w:t>
      </w:r>
      <w:r>
        <w:rPr>
          <w:rFonts w:ascii="宋体" w:hAnsi="宋体" w:cs="宋体" w:hint="eastAsia"/>
          <w:color w:val="000000"/>
          <w:kern w:val="0"/>
          <w:sz w:val="22"/>
          <w:szCs w:val="22"/>
        </w:rPr>
        <w:t>款规定的量化因素和标准进行价格折算，计算出评标价，并编制价格比较一览表。</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3.5.2 </w:t>
      </w:r>
      <w:r>
        <w:rPr>
          <w:rFonts w:ascii="宋体" w:hAnsi="宋体" w:cs="宋体" w:hint="eastAsia"/>
          <w:color w:val="000000"/>
          <w:kern w:val="0"/>
          <w:sz w:val="22"/>
          <w:szCs w:val="22"/>
        </w:rPr>
        <w:t>评标委员会发现投标人的报价明显低于其他投标报价，使得其投标报价</w:t>
      </w:r>
      <w:r>
        <w:rPr>
          <w:rFonts w:ascii="宋体" w:hAnsi="宋体" w:cs="宋体" w:hint="eastAsia"/>
          <w:color w:val="000000"/>
          <w:kern w:val="0"/>
          <w:sz w:val="22"/>
          <w:szCs w:val="22"/>
        </w:rPr>
        <w:t>可能低于其个别成本的，应要求该投标人</w:t>
      </w:r>
      <w:proofErr w:type="gramStart"/>
      <w:r>
        <w:rPr>
          <w:rFonts w:ascii="宋体" w:hAnsi="宋体" w:cs="宋体" w:hint="eastAsia"/>
          <w:color w:val="000000"/>
          <w:kern w:val="0"/>
          <w:sz w:val="22"/>
          <w:szCs w:val="22"/>
        </w:rPr>
        <w:t>作出</w:t>
      </w:r>
      <w:proofErr w:type="gramEnd"/>
      <w:r>
        <w:rPr>
          <w:rFonts w:ascii="宋体" w:hAnsi="宋体" w:cs="宋体" w:hint="eastAsia"/>
          <w:color w:val="000000"/>
          <w:kern w:val="0"/>
          <w:sz w:val="22"/>
          <w:szCs w:val="22"/>
        </w:rPr>
        <w:t>书面说明并提供相应的证明材料。投标人不能合理说明或不能提供相应证明材料的，由评标委员会认定该投标人以低于成本报价竞标，并否决其投标。</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3.6 </w:t>
      </w:r>
      <w:r>
        <w:rPr>
          <w:rFonts w:ascii="宋体" w:hAnsi="宋体" w:cs="宋体" w:hint="eastAsia"/>
          <w:color w:val="000000"/>
          <w:kern w:val="0"/>
          <w:sz w:val="22"/>
          <w:szCs w:val="22"/>
        </w:rPr>
        <w:t>投标文件相关信息的核查</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3.6.1 </w:t>
      </w:r>
      <w:r>
        <w:rPr>
          <w:rFonts w:ascii="宋体" w:hAnsi="宋体" w:cs="宋体" w:hint="eastAsia"/>
          <w:color w:val="000000"/>
          <w:kern w:val="0"/>
          <w:sz w:val="22"/>
          <w:szCs w:val="22"/>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w:t>
      </w:r>
      <w:r>
        <w:rPr>
          <w:rFonts w:ascii="宋体" w:hAnsi="宋体" w:cs="宋体" w:hint="eastAsia"/>
          <w:color w:val="000000"/>
          <w:kern w:val="0"/>
          <w:sz w:val="22"/>
          <w:szCs w:val="22"/>
        </w:rPr>
        <w:t>会应否决其投标。</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3.6.2 </w:t>
      </w:r>
      <w:r>
        <w:rPr>
          <w:rFonts w:ascii="宋体" w:hAnsi="宋体" w:cs="宋体" w:hint="eastAsia"/>
          <w:color w:val="000000"/>
          <w:kern w:val="0"/>
          <w:sz w:val="22"/>
          <w:szCs w:val="22"/>
        </w:rPr>
        <w:t>评标委员会应对在评标过程中发现的投标人与投标人之间、投标人与招标人之间存在的串通投标的情形进行评审和认定。投标人存在串通投标、弄虚作假、行贿等违法行为的，评标委员会应否决其投标。</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1</w:t>
      </w:r>
      <w:r>
        <w:rPr>
          <w:rFonts w:ascii="宋体" w:hAnsi="宋体" w:cs="宋体" w:hint="eastAsia"/>
          <w:color w:val="000000"/>
          <w:kern w:val="0"/>
          <w:sz w:val="22"/>
          <w:szCs w:val="22"/>
        </w:rPr>
        <w:t>）有下列情形之一的，属于投标人相互串通投标：</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a.</w:t>
      </w:r>
      <w:r>
        <w:rPr>
          <w:rFonts w:ascii="宋体" w:hAnsi="宋体" w:cs="宋体" w:hint="eastAsia"/>
          <w:color w:val="000000"/>
          <w:kern w:val="0"/>
          <w:sz w:val="22"/>
          <w:szCs w:val="22"/>
        </w:rPr>
        <w:t>投标人之间协商投标报价等投标文件的实质性内容；</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b.</w:t>
      </w:r>
      <w:r>
        <w:rPr>
          <w:rFonts w:ascii="宋体" w:hAnsi="宋体" w:cs="宋体" w:hint="eastAsia"/>
          <w:color w:val="000000"/>
          <w:kern w:val="0"/>
          <w:sz w:val="22"/>
          <w:szCs w:val="22"/>
        </w:rPr>
        <w:t>投标人之间约定中标人；</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c.</w:t>
      </w:r>
      <w:r>
        <w:rPr>
          <w:rFonts w:ascii="宋体" w:hAnsi="宋体" w:cs="宋体" w:hint="eastAsia"/>
          <w:color w:val="000000"/>
          <w:kern w:val="0"/>
          <w:sz w:val="22"/>
          <w:szCs w:val="22"/>
        </w:rPr>
        <w:t>投标人之间约定部分投标人放弃投标或中标；</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d.</w:t>
      </w:r>
      <w:r>
        <w:rPr>
          <w:rFonts w:ascii="宋体" w:hAnsi="宋体" w:cs="宋体" w:hint="eastAsia"/>
          <w:color w:val="000000"/>
          <w:kern w:val="0"/>
          <w:sz w:val="22"/>
          <w:szCs w:val="22"/>
        </w:rPr>
        <w:t>属于同一集团、协会、商会等组织成员的投标人按照该组织要求协同投标；</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e.</w:t>
      </w:r>
      <w:r>
        <w:rPr>
          <w:rFonts w:ascii="宋体" w:hAnsi="宋体" w:cs="宋体" w:hint="eastAsia"/>
          <w:color w:val="000000"/>
          <w:kern w:val="0"/>
          <w:sz w:val="22"/>
          <w:szCs w:val="22"/>
        </w:rPr>
        <w:t>投标人之间为谋取中标或排斥特定投标人而采取的其他联合行动。</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2</w:t>
      </w:r>
      <w:r>
        <w:rPr>
          <w:rFonts w:ascii="宋体" w:hAnsi="宋体" w:cs="宋体" w:hint="eastAsia"/>
          <w:color w:val="000000"/>
          <w:kern w:val="0"/>
          <w:sz w:val="22"/>
          <w:szCs w:val="22"/>
        </w:rPr>
        <w:t>）有下列情形之一的，视为投标人相互串通投标：</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a.</w:t>
      </w:r>
      <w:r>
        <w:rPr>
          <w:rFonts w:ascii="宋体" w:hAnsi="宋体" w:cs="宋体" w:hint="eastAsia"/>
          <w:color w:val="000000"/>
          <w:kern w:val="0"/>
          <w:sz w:val="22"/>
          <w:szCs w:val="22"/>
        </w:rPr>
        <w:t>不同投标人的投标文件由同一单位或个人编制；</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b.</w:t>
      </w:r>
      <w:r>
        <w:rPr>
          <w:rFonts w:ascii="宋体" w:hAnsi="宋体" w:cs="宋体" w:hint="eastAsia"/>
          <w:color w:val="000000"/>
          <w:kern w:val="0"/>
          <w:sz w:val="22"/>
          <w:szCs w:val="22"/>
        </w:rPr>
        <w:t>不同投标人委托同一单位或个人办理投标事宜；</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c.</w:t>
      </w:r>
      <w:r>
        <w:rPr>
          <w:rFonts w:ascii="宋体" w:hAnsi="宋体" w:cs="宋体" w:hint="eastAsia"/>
          <w:color w:val="000000"/>
          <w:kern w:val="0"/>
          <w:sz w:val="22"/>
          <w:szCs w:val="22"/>
        </w:rPr>
        <w:t>不同投标人的投标文件载明的项目管理成员为同一人；</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d.</w:t>
      </w:r>
      <w:r>
        <w:rPr>
          <w:rFonts w:ascii="宋体" w:hAnsi="宋体" w:cs="宋体" w:hint="eastAsia"/>
          <w:color w:val="000000"/>
          <w:kern w:val="0"/>
          <w:sz w:val="22"/>
          <w:szCs w:val="22"/>
        </w:rPr>
        <w:t>不同投标人的投标文件异常一致或投标报价呈规律性差异；</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e.</w:t>
      </w:r>
      <w:r>
        <w:rPr>
          <w:rFonts w:ascii="宋体" w:hAnsi="宋体" w:cs="宋体" w:hint="eastAsia"/>
          <w:color w:val="000000"/>
          <w:kern w:val="0"/>
          <w:sz w:val="22"/>
          <w:szCs w:val="22"/>
        </w:rPr>
        <w:t>不同投标人的投标文件相互混装；</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f.</w:t>
      </w:r>
      <w:r>
        <w:rPr>
          <w:rFonts w:ascii="宋体" w:hAnsi="宋体" w:cs="宋体" w:hint="eastAsia"/>
          <w:color w:val="000000"/>
          <w:kern w:val="0"/>
          <w:sz w:val="22"/>
          <w:szCs w:val="22"/>
        </w:rPr>
        <w:t>不同投标人的投标保证金从同一单位或个人的账户转出。</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3</w:t>
      </w:r>
      <w:r>
        <w:rPr>
          <w:rFonts w:ascii="宋体" w:hAnsi="宋体" w:cs="宋体" w:hint="eastAsia"/>
          <w:color w:val="000000"/>
          <w:kern w:val="0"/>
          <w:sz w:val="22"/>
          <w:szCs w:val="22"/>
        </w:rPr>
        <w:t>）有下列情形之一的，属于招标人与投标人串通投标：</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a.</w:t>
      </w:r>
      <w:r>
        <w:rPr>
          <w:rFonts w:ascii="宋体" w:hAnsi="宋体" w:cs="宋体" w:hint="eastAsia"/>
          <w:color w:val="000000"/>
          <w:kern w:val="0"/>
          <w:sz w:val="22"/>
          <w:szCs w:val="22"/>
        </w:rPr>
        <w:t>招标人在开标前开启投标</w:t>
      </w:r>
      <w:r>
        <w:rPr>
          <w:rFonts w:ascii="宋体" w:hAnsi="宋体" w:cs="宋体" w:hint="eastAsia"/>
          <w:color w:val="000000"/>
          <w:kern w:val="0"/>
          <w:sz w:val="22"/>
          <w:szCs w:val="22"/>
        </w:rPr>
        <w:t>文件并将有关信息泄露给其他投标人</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b.</w:t>
      </w:r>
      <w:r>
        <w:rPr>
          <w:rFonts w:ascii="宋体" w:hAnsi="宋体" w:cs="宋体" w:hint="eastAsia"/>
          <w:color w:val="000000"/>
          <w:kern w:val="0"/>
          <w:sz w:val="22"/>
          <w:szCs w:val="22"/>
        </w:rPr>
        <w:t>招标人直接或间接向投标人泄露标底、评标委员会成员等信息；</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c.</w:t>
      </w:r>
      <w:r>
        <w:rPr>
          <w:rFonts w:ascii="宋体" w:hAnsi="宋体" w:cs="宋体" w:hint="eastAsia"/>
          <w:color w:val="000000"/>
          <w:kern w:val="0"/>
          <w:sz w:val="22"/>
          <w:szCs w:val="22"/>
        </w:rPr>
        <w:t>招标人明示或暗示投标人压低或抬高投标报价；</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d.</w:t>
      </w:r>
      <w:r>
        <w:rPr>
          <w:rFonts w:ascii="宋体" w:hAnsi="宋体" w:cs="宋体" w:hint="eastAsia"/>
          <w:color w:val="000000"/>
          <w:kern w:val="0"/>
          <w:sz w:val="22"/>
          <w:szCs w:val="22"/>
        </w:rPr>
        <w:t>招标人授意投标人撤换、修改投标文件；</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lastRenderedPageBreak/>
        <w:t>e.</w:t>
      </w:r>
      <w:r>
        <w:rPr>
          <w:rFonts w:ascii="宋体" w:hAnsi="宋体" w:cs="宋体" w:hint="eastAsia"/>
          <w:color w:val="000000"/>
          <w:kern w:val="0"/>
          <w:sz w:val="22"/>
          <w:szCs w:val="22"/>
        </w:rPr>
        <w:t>招标人明示或暗示投标人为特定投标人中标提供方便；</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f.</w:t>
      </w:r>
      <w:r>
        <w:rPr>
          <w:rFonts w:ascii="宋体" w:hAnsi="宋体" w:cs="宋体" w:hint="eastAsia"/>
          <w:color w:val="000000"/>
          <w:kern w:val="0"/>
          <w:sz w:val="22"/>
          <w:szCs w:val="22"/>
        </w:rPr>
        <w:t>招标人与投标人为谋求特定投标人中标而采取的其他串通行为。</w:t>
      </w:r>
      <w:r>
        <w:rPr>
          <w:rFonts w:ascii="宋体" w:hAnsi="宋体" w:cs="宋体" w:hint="eastAsia"/>
          <w:color w:val="000000"/>
          <w:kern w:val="0"/>
          <w:sz w:val="22"/>
          <w:szCs w:val="22"/>
        </w:rPr>
        <w:t xml:space="preserve"> </w:t>
      </w:r>
    </w:p>
    <w:p w:rsidR="005830C9" w:rsidRDefault="00E45D5F">
      <w:pPr>
        <w:spacing w:line="360" w:lineRule="auto"/>
        <w:ind w:firstLineChars="200" w:firstLine="440"/>
        <w:rPr>
          <w:rFonts w:ascii="宋体" w:hAnsi="宋体" w:cs="宋体"/>
          <w:color w:val="000000"/>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4</w:t>
      </w:r>
      <w:r>
        <w:rPr>
          <w:rFonts w:ascii="宋体" w:hAnsi="宋体" w:cs="宋体" w:hint="eastAsia"/>
          <w:color w:val="000000"/>
          <w:kern w:val="0"/>
          <w:sz w:val="22"/>
          <w:szCs w:val="22"/>
        </w:rPr>
        <w:t>）投标人有下列情形之一的，属于弄虚作假的行为：</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a.</w:t>
      </w:r>
      <w:r>
        <w:rPr>
          <w:rFonts w:ascii="宋体" w:hAnsi="宋体" w:cs="宋体" w:hint="eastAsia"/>
          <w:color w:val="000000"/>
          <w:kern w:val="0"/>
          <w:sz w:val="22"/>
          <w:szCs w:val="22"/>
        </w:rPr>
        <w:t>使用通过受让或租借等方式获取的资格、资质证书投标；</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b.</w:t>
      </w:r>
      <w:r>
        <w:rPr>
          <w:rFonts w:ascii="宋体" w:hAnsi="宋体" w:cs="宋体" w:hint="eastAsia"/>
          <w:color w:val="000000"/>
          <w:kern w:val="0"/>
          <w:sz w:val="22"/>
          <w:szCs w:val="22"/>
        </w:rPr>
        <w:t>使用伪造、变造的许可证件；</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c.</w:t>
      </w:r>
      <w:r>
        <w:rPr>
          <w:rFonts w:ascii="宋体" w:hAnsi="宋体" w:cs="宋体" w:hint="eastAsia"/>
          <w:color w:val="000000"/>
          <w:kern w:val="0"/>
          <w:sz w:val="22"/>
          <w:szCs w:val="22"/>
        </w:rPr>
        <w:t>提供虚假的财务状况或业绩；</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d.</w:t>
      </w:r>
      <w:r>
        <w:rPr>
          <w:rFonts w:ascii="宋体" w:hAnsi="宋体" w:cs="宋体" w:hint="eastAsia"/>
          <w:color w:val="000000"/>
          <w:kern w:val="0"/>
          <w:sz w:val="22"/>
          <w:szCs w:val="22"/>
        </w:rPr>
        <w:t>提供虚假的项目负责人或主要技术人员简历、劳动关系证明；</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e.</w:t>
      </w:r>
      <w:r>
        <w:rPr>
          <w:rFonts w:ascii="宋体" w:hAnsi="宋体" w:cs="宋体" w:hint="eastAsia"/>
          <w:color w:val="000000"/>
          <w:kern w:val="0"/>
          <w:sz w:val="22"/>
          <w:szCs w:val="22"/>
        </w:rPr>
        <w:t>提供虚假的信用状况；</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f.</w:t>
      </w:r>
      <w:r>
        <w:rPr>
          <w:rFonts w:ascii="宋体" w:hAnsi="宋体" w:cs="宋体" w:hint="eastAsia"/>
          <w:color w:val="000000"/>
          <w:kern w:val="0"/>
          <w:sz w:val="22"/>
          <w:szCs w:val="22"/>
        </w:rPr>
        <w:t>其他弄虚作假的行为。</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3.7 </w:t>
      </w:r>
      <w:r>
        <w:rPr>
          <w:rFonts w:ascii="宋体" w:hAnsi="宋体" w:cs="宋体" w:hint="eastAsia"/>
          <w:color w:val="000000"/>
          <w:kern w:val="0"/>
          <w:sz w:val="22"/>
          <w:szCs w:val="22"/>
        </w:rPr>
        <w:t>投标文件的澄清和说明</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3.7.1 </w:t>
      </w:r>
      <w:r>
        <w:rPr>
          <w:rFonts w:ascii="宋体" w:hAnsi="宋体" w:cs="宋体" w:hint="eastAsia"/>
          <w:color w:val="000000"/>
          <w:kern w:val="0"/>
          <w:sz w:val="22"/>
          <w:szCs w:val="22"/>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3.7.2 </w:t>
      </w:r>
      <w:r>
        <w:rPr>
          <w:rFonts w:ascii="宋体" w:hAnsi="宋体" w:cs="宋体" w:hint="eastAsia"/>
          <w:color w:val="000000"/>
          <w:kern w:val="0"/>
          <w:sz w:val="22"/>
          <w:szCs w:val="22"/>
        </w:rPr>
        <w:t>澄清和说明不得超出投标文件的范围或改变投标文件的实质性内容（算术性错误的修正除外）。投标人的书面澄清、说明属于投标文件的组成部分。</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3.7.3 </w:t>
      </w:r>
      <w:r>
        <w:rPr>
          <w:rFonts w:ascii="宋体" w:hAnsi="宋体" w:cs="宋体" w:hint="eastAsia"/>
          <w:color w:val="000000"/>
          <w:kern w:val="0"/>
          <w:sz w:val="22"/>
          <w:szCs w:val="22"/>
        </w:rPr>
        <w:t>评标委员会不得暗示或诱导投标人</w:t>
      </w:r>
      <w:proofErr w:type="gramStart"/>
      <w:r>
        <w:rPr>
          <w:rFonts w:ascii="宋体" w:hAnsi="宋体" w:cs="宋体" w:hint="eastAsia"/>
          <w:color w:val="000000"/>
          <w:kern w:val="0"/>
          <w:sz w:val="22"/>
          <w:szCs w:val="22"/>
        </w:rPr>
        <w:t>作出</w:t>
      </w:r>
      <w:proofErr w:type="gramEnd"/>
      <w:r>
        <w:rPr>
          <w:rFonts w:ascii="宋体" w:hAnsi="宋体" w:cs="宋体" w:hint="eastAsia"/>
          <w:color w:val="000000"/>
          <w:kern w:val="0"/>
          <w:sz w:val="22"/>
          <w:szCs w:val="22"/>
        </w:rPr>
        <w:t>澄清、说明，对投标人提交的澄清、说明有疑问的，可以要求投标人进一步澄清或说明，直至满足评标委员会的要求。</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3.7.4 </w:t>
      </w:r>
      <w:r>
        <w:rPr>
          <w:rFonts w:ascii="宋体" w:hAnsi="宋体" w:cs="宋体" w:hint="eastAsia"/>
          <w:color w:val="000000"/>
          <w:kern w:val="0"/>
          <w:sz w:val="22"/>
          <w:szCs w:val="22"/>
        </w:rPr>
        <w:t>凡超出招标文件规定的或给发包人带来未曾要求的利益的变化、偏差或其他因素在评标时不予考虑。</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3.8 </w:t>
      </w:r>
      <w:r>
        <w:rPr>
          <w:rFonts w:ascii="宋体" w:hAnsi="宋体" w:cs="宋体" w:hint="eastAsia"/>
          <w:color w:val="000000"/>
          <w:kern w:val="0"/>
          <w:sz w:val="22"/>
          <w:szCs w:val="22"/>
        </w:rPr>
        <w:t>不得否决投标的情形</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投标文件存在第二章“投标人须知”第</w:t>
      </w:r>
      <w:r>
        <w:rPr>
          <w:rFonts w:ascii="宋体" w:hAnsi="宋体" w:cs="宋体" w:hint="eastAsia"/>
          <w:color w:val="000000"/>
          <w:kern w:val="0"/>
          <w:sz w:val="22"/>
          <w:szCs w:val="22"/>
        </w:rPr>
        <w:t xml:space="preserve"> 1.12.3 </w:t>
      </w:r>
      <w:r>
        <w:rPr>
          <w:rFonts w:ascii="宋体" w:hAnsi="宋体" w:cs="宋体" w:hint="eastAsia"/>
          <w:color w:val="000000"/>
          <w:kern w:val="0"/>
          <w:sz w:val="22"/>
          <w:szCs w:val="22"/>
        </w:rPr>
        <w:t>项所列情形的，均视为细微偏差</w:t>
      </w:r>
      <w:r>
        <w:rPr>
          <w:rFonts w:ascii="宋体" w:hAnsi="宋体" w:cs="宋体" w:hint="eastAsia"/>
          <w:color w:val="000000"/>
          <w:kern w:val="0"/>
          <w:sz w:val="22"/>
          <w:szCs w:val="22"/>
        </w:rPr>
        <w:t>，评标委员会不得否决投标人的投标，应按照第二章“投标人须知”第</w:t>
      </w:r>
      <w:r>
        <w:rPr>
          <w:rFonts w:ascii="宋体" w:hAnsi="宋体" w:cs="宋体" w:hint="eastAsia"/>
          <w:color w:val="000000"/>
          <w:kern w:val="0"/>
          <w:sz w:val="22"/>
          <w:szCs w:val="22"/>
        </w:rPr>
        <w:t xml:space="preserve"> 1.12.4 </w:t>
      </w:r>
      <w:r>
        <w:rPr>
          <w:rFonts w:ascii="宋体" w:hAnsi="宋体" w:cs="宋体" w:hint="eastAsia"/>
          <w:color w:val="000000"/>
          <w:kern w:val="0"/>
          <w:sz w:val="22"/>
          <w:szCs w:val="22"/>
        </w:rPr>
        <w:t>项规定的原则处理。</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3.9 </w:t>
      </w:r>
      <w:r>
        <w:rPr>
          <w:rFonts w:ascii="宋体" w:hAnsi="宋体" w:cs="宋体" w:hint="eastAsia"/>
          <w:color w:val="000000"/>
          <w:kern w:val="0"/>
          <w:sz w:val="22"/>
          <w:szCs w:val="22"/>
        </w:rPr>
        <w:t>评标结果</w:t>
      </w:r>
      <w:r>
        <w:rPr>
          <w:rFonts w:ascii="宋体" w:hAnsi="宋体" w:cs="宋体" w:hint="eastAsia"/>
          <w:color w:val="000000"/>
          <w:kern w:val="0"/>
          <w:sz w:val="22"/>
          <w:szCs w:val="22"/>
        </w:rPr>
        <w:t xml:space="preserve"> </w:t>
      </w:r>
    </w:p>
    <w:p w:rsidR="005830C9" w:rsidRDefault="00E45D5F">
      <w:pPr>
        <w:widowControl/>
        <w:spacing w:line="360" w:lineRule="auto"/>
        <w:ind w:firstLineChars="200" w:firstLine="440"/>
        <w:jc w:val="left"/>
        <w:rPr>
          <w:rFonts w:ascii="宋体" w:hAnsi="宋体" w:cs="宋体"/>
          <w:kern w:val="0"/>
          <w:sz w:val="22"/>
          <w:szCs w:val="22"/>
        </w:rPr>
      </w:pPr>
      <w:r>
        <w:rPr>
          <w:rFonts w:ascii="宋体" w:hAnsi="宋体" w:cs="宋体" w:hint="eastAsia"/>
          <w:color w:val="000000"/>
          <w:kern w:val="0"/>
          <w:sz w:val="22"/>
          <w:szCs w:val="22"/>
        </w:rPr>
        <w:t xml:space="preserve">3.9.1 </w:t>
      </w:r>
      <w:r>
        <w:rPr>
          <w:rFonts w:ascii="宋体" w:hAnsi="宋体" w:cs="宋体" w:hint="eastAsia"/>
          <w:color w:val="000000"/>
          <w:kern w:val="0"/>
          <w:sz w:val="22"/>
          <w:szCs w:val="22"/>
        </w:rPr>
        <w:t>除第二章“投标人须知”前附表授权直接确定中标人外，评标委员会按照评标价由低到高的顺序推荐中标候选人，并标明排序。</w:t>
      </w:r>
      <w:r>
        <w:rPr>
          <w:rFonts w:ascii="宋体" w:hAnsi="宋体" w:cs="宋体" w:hint="eastAsia"/>
          <w:color w:val="000000"/>
          <w:kern w:val="0"/>
          <w:sz w:val="22"/>
          <w:szCs w:val="22"/>
        </w:rPr>
        <w:t xml:space="preserve"> </w:t>
      </w:r>
    </w:p>
    <w:p w:rsidR="005830C9" w:rsidRDefault="00E45D5F">
      <w:pPr>
        <w:spacing w:line="420" w:lineRule="exact"/>
        <w:ind w:firstLineChars="200" w:firstLine="440"/>
        <w:rPr>
          <w:rFonts w:ascii="宋体" w:hAnsi="宋体" w:cs="宋体"/>
          <w:sz w:val="22"/>
          <w:szCs w:val="22"/>
        </w:rPr>
      </w:pPr>
      <w:r>
        <w:rPr>
          <w:rFonts w:ascii="宋体" w:hAnsi="宋体" w:cs="宋体" w:hint="eastAsia"/>
          <w:color w:val="000000"/>
          <w:kern w:val="0"/>
          <w:sz w:val="22"/>
          <w:szCs w:val="22"/>
        </w:rPr>
        <w:t xml:space="preserve">3.9.2 </w:t>
      </w:r>
      <w:r>
        <w:rPr>
          <w:rFonts w:ascii="宋体" w:hAnsi="宋体" w:cs="宋体" w:hint="eastAsia"/>
          <w:color w:val="000000"/>
          <w:kern w:val="0"/>
          <w:sz w:val="22"/>
          <w:szCs w:val="22"/>
        </w:rPr>
        <w:t>评标委员会完成评标后，应向招标人提交书面评标报告。</w:t>
      </w:r>
    </w:p>
    <w:p w:rsidR="005830C9" w:rsidRDefault="00E45D5F">
      <w:pPr>
        <w:pStyle w:val="3"/>
        <w:pageBreakBefore/>
        <w:tabs>
          <w:tab w:val="clear" w:pos="720"/>
          <w:tab w:val="left" w:pos="0"/>
        </w:tabs>
        <w:spacing w:line="240" w:lineRule="auto"/>
        <w:ind w:left="0" w:firstLine="0"/>
        <w:jc w:val="both"/>
        <w:rPr>
          <w:color w:val="000000"/>
          <w:sz w:val="36"/>
          <w:szCs w:val="36"/>
          <w:highlight w:val="white"/>
        </w:rPr>
      </w:pPr>
      <w:r>
        <w:rPr>
          <w:rFonts w:hint="eastAsia"/>
          <w:color w:val="000000"/>
          <w:sz w:val="36"/>
          <w:szCs w:val="36"/>
          <w:highlight w:val="white"/>
        </w:rPr>
        <w:lastRenderedPageBreak/>
        <w:t>附件四</w:t>
      </w:r>
      <w:r>
        <w:rPr>
          <w:rFonts w:hint="eastAsia"/>
          <w:color w:val="000000"/>
          <w:sz w:val="36"/>
          <w:szCs w:val="36"/>
          <w:highlight w:val="white"/>
        </w:rPr>
        <w:t>-1</w:t>
      </w:r>
      <w:r>
        <w:rPr>
          <w:rFonts w:hint="eastAsia"/>
          <w:color w:val="000000"/>
          <w:sz w:val="36"/>
          <w:szCs w:val="36"/>
          <w:highlight w:val="white"/>
        </w:rPr>
        <w:t>：</w:t>
      </w:r>
    </w:p>
    <w:p w:rsidR="005830C9" w:rsidRDefault="005830C9">
      <w:pPr>
        <w:spacing w:line="360" w:lineRule="auto"/>
      </w:pPr>
    </w:p>
    <w:p w:rsidR="005830C9" w:rsidRDefault="005830C9">
      <w:pPr>
        <w:spacing w:line="360" w:lineRule="auto"/>
        <w:jc w:val="center"/>
      </w:pPr>
    </w:p>
    <w:p w:rsidR="005830C9" w:rsidRDefault="00E45D5F">
      <w:pPr>
        <w:spacing w:line="360" w:lineRule="auto"/>
        <w:jc w:val="center"/>
        <w:rPr>
          <w:rFonts w:ascii="宋体" w:hAnsi="宋体"/>
          <w:color w:val="000000"/>
          <w:sz w:val="36"/>
        </w:rPr>
      </w:pPr>
      <w:r>
        <w:rPr>
          <w:rFonts w:ascii="宋体" w:hAnsi="宋体" w:hint="eastAsia"/>
          <w:b/>
          <w:sz w:val="36"/>
          <w:szCs w:val="36"/>
        </w:rPr>
        <w:t>武进区交通</w:t>
      </w:r>
      <w:r>
        <w:rPr>
          <w:rFonts w:ascii="宋体" w:hAnsi="宋体" w:hint="eastAsia"/>
          <w:b/>
          <w:color w:val="000000"/>
          <w:sz w:val="36"/>
        </w:rPr>
        <w:t>工程施工招标</w:t>
      </w:r>
    </w:p>
    <w:p w:rsidR="005830C9" w:rsidRDefault="005830C9">
      <w:pPr>
        <w:jc w:val="center"/>
        <w:rPr>
          <w:rFonts w:ascii="宋体" w:hAnsi="宋体"/>
          <w:b/>
          <w:color w:val="000000"/>
          <w:sz w:val="28"/>
          <w:szCs w:val="28"/>
        </w:rPr>
      </w:pPr>
    </w:p>
    <w:p w:rsidR="005830C9" w:rsidRDefault="00E45D5F">
      <w:pPr>
        <w:spacing w:line="360" w:lineRule="auto"/>
        <w:jc w:val="center"/>
        <w:rPr>
          <w:rFonts w:ascii="宋体" w:hAnsi="宋体"/>
          <w:b/>
          <w:color w:val="000000"/>
          <w:sz w:val="72"/>
        </w:rPr>
      </w:pPr>
      <w:r>
        <w:rPr>
          <w:rFonts w:ascii="宋体" w:hAnsi="宋体" w:hint="eastAsia"/>
          <w:b/>
          <w:color w:val="000000"/>
          <w:sz w:val="72"/>
        </w:rPr>
        <w:t>投标资格审查申请书</w:t>
      </w:r>
    </w:p>
    <w:p w:rsidR="005830C9" w:rsidRDefault="005830C9">
      <w:pPr>
        <w:jc w:val="center"/>
        <w:rPr>
          <w:rFonts w:ascii="宋体" w:hAnsi="宋体"/>
          <w:b/>
          <w:color w:val="000000"/>
          <w:sz w:val="28"/>
          <w:szCs w:val="28"/>
        </w:rPr>
      </w:pPr>
    </w:p>
    <w:p w:rsidR="005830C9" w:rsidRDefault="00E45D5F">
      <w:pPr>
        <w:jc w:val="center"/>
        <w:rPr>
          <w:rFonts w:ascii="宋体" w:hAnsi="宋体"/>
          <w:color w:val="000000"/>
          <w:sz w:val="10"/>
        </w:rPr>
      </w:pPr>
      <w:r>
        <w:rPr>
          <w:rFonts w:ascii="宋体" w:hAnsi="宋体" w:hint="eastAsia"/>
          <w:color w:val="000000"/>
          <w:sz w:val="32"/>
        </w:rPr>
        <w:t xml:space="preserve">              </w:t>
      </w:r>
    </w:p>
    <w:p w:rsidR="005830C9" w:rsidRDefault="00E45D5F">
      <w:pPr>
        <w:jc w:val="center"/>
        <w:rPr>
          <w:rFonts w:ascii="宋体" w:hAnsi="宋体"/>
          <w:b/>
          <w:color w:val="000000"/>
        </w:rPr>
      </w:pPr>
      <w:r>
        <w:rPr>
          <w:rFonts w:ascii="宋体" w:hAnsi="宋体" w:hint="eastAsia"/>
          <w:b/>
          <w:color w:val="000000"/>
          <w:sz w:val="32"/>
        </w:rPr>
        <w:t>项目编号：</w:t>
      </w:r>
      <w:r>
        <w:rPr>
          <w:rFonts w:ascii="宋体" w:hAnsi="宋体" w:hint="eastAsia"/>
          <w:b/>
          <w:color w:val="000000"/>
          <w:sz w:val="32"/>
          <w:u w:val="single"/>
        </w:rPr>
        <w:tab/>
        <w:t xml:space="preserve">              </w:t>
      </w:r>
      <w:r>
        <w:rPr>
          <w:rFonts w:ascii="宋体" w:hAnsi="宋体" w:hint="eastAsia"/>
          <w:b/>
          <w:color w:val="000000"/>
          <w:sz w:val="32"/>
          <w:u w:val="single"/>
        </w:rPr>
        <w:tab/>
      </w:r>
      <w:r>
        <w:rPr>
          <w:rFonts w:ascii="宋体" w:hAnsi="宋体" w:hint="eastAsia"/>
          <w:b/>
          <w:color w:val="000000"/>
          <w:sz w:val="32"/>
          <w:u w:val="single"/>
        </w:rPr>
        <w:tab/>
      </w:r>
    </w:p>
    <w:p w:rsidR="005830C9" w:rsidRDefault="005830C9">
      <w:pPr>
        <w:pStyle w:val="10"/>
        <w:rPr>
          <w:color w:val="000000"/>
        </w:rPr>
      </w:pPr>
    </w:p>
    <w:p w:rsidR="005830C9" w:rsidRDefault="005830C9">
      <w:pPr>
        <w:rPr>
          <w:rFonts w:ascii="宋体" w:hAnsi="宋体"/>
          <w:b/>
          <w:color w:val="000000"/>
        </w:rPr>
      </w:pPr>
    </w:p>
    <w:p w:rsidR="005830C9" w:rsidRDefault="005830C9">
      <w:pPr>
        <w:rPr>
          <w:rFonts w:ascii="宋体" w:hAnsi="宋体"/>
          <w:b/>
          <w:color w:val="000000"/>
        </w:rPr>
      </w:pPr>
    </w:p>
    <w:p w:rsidR="005830C9" w:rsidRDefault="005830C9">
      <w:pPr>
        <w:rPr>
          <w:rFonts w:ascii="宋体" w:hAnsi="宋体"/>
          <w:b/>
          <w:color w:val="000000"/>
          <w:sz w:val="36"/>
        </w:rPr>
      </w:pPr>
    </w:p>
    <w:p w:rsidR="005830C9" w:rsidRDefault="005830C9">
      <w:pPr>
        <w:rPr>
          <w:rFonts w:ascii="宋体" w:hAnsi="宋体"/>
          <w:b/>
          <w:color w:val="000000"/>
          <w:sz w:val="36"/>
        </w:rPr>
      </w:pPr>
    </w:p>
    <w:p w:rsidR="005830C9" w:rsidRDefault="005830C9">
      <w:pPr>
        <w:rPr>
          <w:rFonts w:ascii="宋体" w:hAnsi="宋体"/>
          <w:b/>
          <w:color w:val="000000"/>
          <w:sz w:val="36"/>
        </w:rPr>
      </w:pPr>
    </w:p>
    <w:p w:rsidR="005830C9" w:rsidRDefault="00E45D5F">
      <w:pPr>
        <w:snapToGrid w:val="0"/>
        <w:spacing w:line="360" w:lineRule="auto"/>
        <w:rPr>
          <w:rFonts w:ascii="宋体" w:hAnsi="宋体"/>
          <w:b/>
          <w:color w:val="000000"/>
          <w:sz w:val="30"/>
        </w:rPr>
      </w:pPr>
      <w:r>
        <w:rPr>
          <w:rFonts w:ascii="宋体" w:hAnsi="宋体" w:hint="eastAsia"/>
          <w:b/>
          <w:color w:val="000000"/>
          <w:sz w:val="30"/>
        </w:rPr>
        <w:t>项目名称：</w:t>
      </w:r>
      <w:r>
        <w:rPr>
          <w:rFonts w:ascii="宋体" w:hAnsi="宋体" w:hint="eastAsia"/>
          <w:b/>
          <w:color w:val="000000"/>
          <w:sz w:val="30"/>
          <w:u w:val="single"/>
        </w:rPr>
        <w:t xml:space="preserve">                                      </w:t>
      </w:r>
      <w:r>
        <w:rPr>
          <w:rFonts w:ascii="宋体" w:hAnsi="宋体" w:hint="eastAsia"/>
          <w:b/>
          <w:color w:val="000000"/>
          <w:sz w:val="30"/>
          <w:u w:val="single"/>
        </w:rPr>
        <w:tab/>
        <w:t xml:space="preserve">  </w:t>
      </w:r>
      <w:r>
        <w:rPr>
          <w:rFonts w:ascii="宋体" w:hAnsi="宋体" w:hint="eastAsia"/>
          <w:b/>
          <w:color w:val="000000"/>
          <w:sz w:val="30"/>
          <w:u w:val="single"/>
        </w:rPr>
        <w:tab/>
      </w:r>
    </w:p>
    <w:p w:rsidR="005830C9" w:rsidRDefault="00E45D5F">
      <w:pPr>
        <w:spacing w:line="300" w:lineRule="auto"/>
        <w:rPr>
          <w:rFonts w:ascii="宋体" w:hAnsi="宋体"/>
          <w:b/>
          <w:color w:val="000000"/>
          <w:sz w:val="30"/>
          <w:szCs w:val="30"/>
          <w:u w:val="single"/>
        </w:rPr>
      </w:pPr>
      <w:r>
        <w:rPr>
          <w:rFonts w:ascii="宋体" w:hAnsi="宋体" w:hint="eastAsia"/>
          <w:b/>
          <w:color w:val="000000"/>
          <w:sz w:val="30"/>
          <w:szCs w:val="30"/>
        </w:rPr>
        <w:t>标段名称：</w:t>
      </w:r>
      <w:r>
        <w:rPr>
          <w:rFonts w:ascii="宋体" w:hAnsi="宋体" w:hint="eastAsia"/>
          <w:b/>
          <w:color w:val="000000"/>
          <w:sz w:val="30"/>
          <w:szCs w:val="30"/>
          <w:u w:val="single"/>
        </w:rPr>
        <w:t xml:space="preserve">                                           </w:t>
      </w:r>
    </w:p>
    <w:p w:rsidR="005830C9" w:rsidRDefault="00E45D5F">
      <w:pPr>
        <w:spacing w:line="300" w:lineRule="auto"/>
        <w:rPr>
          <w:rFonts w:ascii="宋体" w:hAnsi="宋体"/>
          <w:b/>
          <w:color w:val="000000"/>
          <w:sz w:val="32"/>
          <w:u w:val="single"/>
        </w:rPr>
      </w:pPr>
      <w:r>
        <w:rPr>
          <w:rFonts w:ascii="宋体" w:hAnsi="宋体" w:hint="eastAsia"/>
          <w:b/>
          <w:color w:val="000000"/>
          <w:sz w:val="32"/>
        </w:rPr>
        <w:t>投标申请人：</w:t>
      </w:r>
      <w:r>
        <w:rPr>
          <w:rFonts w:ascii="宋体" w:hAnsi="宋体" w:hint="eastAsia"/>
          <w:b/>
          <w:color w:val="000000"/>
          <w:sz w:val="32"/>
          <w:u w:val="single"/>
        </w:rPr>
        <w:t xml:space="preserve"> </w:t>
      </w:r>
      <w:r>
        <w:rPr>
          <w:rFonts w:ascii="宋体" w:hAnsi="宋体" w:hint="eastAsia"/>
          <w:b/>
          <w:color w:val="000000"/>
          <w:sz w:val="32"/>
          <w:u w:val="single"/>
        </w:rPr>
        <w:tab/>
      </w:r>
      <w:r>
        <w:rPr>
          <w:rFonts w:ascii="宋体" w:hAnsi="宋体" w:hint="eastAsia"/>
          <w:b/>
          <w:color w:val="000000"/>
          <w:sz w:val="32"/>
          <w:u w:val="single"/>
        </w:rPr>
        <w:tab/>
        <w:t xml:space="preserve"> </w:t>
      </w:r>
      <w:r>
        <w:rPr>
          <w:rFonts w:ascii="宋体" w:hAnsi="宋体" w:hint="eastAsia"/>
          <w:b/>
          <w:color w:val="000000"/>
          <w:sz w:val="30"/>
          <w:u w:val="single"/>
        </w:rPr>
        <w:t xml:space="preserve">                       </w:t>
      </w:r>
      <w:r>
        <w:rPr>
          <w:rFonts w:ascii="宋体" w:hAnsi="宋体" w:hint="eastAsia"/>
          <w:b/>
          <w:color w:val="000000"/>
          <w:sz w:val="32"/>
          <w:u w:val="single"/>
        </w:rPr>
        <w:t xml:space="preserve">   </w:t>
      </w:r>
      <w:r>
        <w:rPr>
          <w:rFonts w:ascii="宋体" w:hAnsi="宋体" w:hint="eastAsia"/>
          <w:b/>
          <w:color w:val="000000"/>
          <w:sz w:val="32"/>
          <w:u w:val="single"/>
        </w:rPr>
        <w:t>（盖章）</w:t>
      </w:r>
    </w:p>
    <w:p w:rsidR="005830C9" w:rsidRDefault="00E45D5F">
      <w:pPr>
        <w:spacing w:line="300" w:lineRule="auto"/>
        <w:ind w:firstLine="1680"/>
        <w:rPr>
          <w:rFonts w:ascii="宋体" w:hAnsi="宋体"/>
          <w:b/>
          <w:color w:val="000000"/>
          <w:sz w:val="24"/>
        </w:rPr>
      </w:pPr>
      <w:r>
        <w:rPr>
          <w:rFonts w:ascii="宋体" w:hAnsi="宋体" w:hint="eastAsia"/>
          <w:b/>
          <w:color w:val="000000"/>
          <w:sz w:val="24"/>
        </w:rPr>
        <w:t xml:space="preserve"> </w:t>
      </w:r>
    </w:p>
    <w:p w:rsidR="005830C9" w:rsidRDefault="00E45D5F">
      <w:pPr>
        <w:spacing w:line="300" w:lineRule="auto"/>
        <w:rPr>
          <w:rFonts w:ascii="宋体" w:hAnsi="宋体"/>
          <w:b/>
          <w:color w:val="000000"/>
          <w:sz w:val="32"/>
          <w:u w:val="single"/>
        </w:rPr>
      </w:pPr>
      <w:r>
        <w:rPr>
          <w:rFonts w:ascii="宋体" w:hAnsi="宋体" w:hint="eastAsia"/>
          <w:b/>
          <w:color w:val="000000"/>
          <w:sz w:val="32"/>
        </w:rPr>
        <w:t>法定代表人或其委托代理人：</w:t>
      </w:r>
      <w:r>
        <w:rPr>
          <w:rFonts w:ascii="宋体" w:hAnsi="宋体" w:hint="eastAsia"/>
          <w:b/>
          <w:color w:val="000000"/>
          <w:sz w:val="32"/>
          <w:u w:val="single"/>
        </w:rPr>
        <w:t xml:space="preserve">  </w:t>
      </w:r>
      <w:r>
        <w:rPr>
          <w:rFonts w:ascii="宋体" w:hAnsi="宋体" w:hint="eastAsia"/>
          <w:b/>
          <w:color w:val="000000"/>
          <w:sz w:val="32"/>
          <w:u w:val="single"/>
        </w:rPr>
        <w:tab/>
      </w:r>
      <w:r>
        <w:rPr>
          <w:rFonts w:ascii="宋体" w:hAnsi="宋体" w:hint="eastAsia"/>
          <w:b/>
          <w:color w:val="000000"/>
          <w:sz w:val="32"/>
          <w:u w:val="single"/>
        </w:rPr>
        <w:tab/>
        <w:t xml:space="preserve">    </w:t>
      </w:r>
      <w:r>
        <w:rPr>
          <w:rFonts w:ascii="宋体" w:hAnsi="宋体" w:hint="eastAsia"/>
          <w:b/>
          <w:color w:val="000000"/>
          <w:sz w:val="32"/>
          <w:u w:val="single"/>
        </w:rPr>
        <w:t>（签字或盖章）</w:t>
      </w:r>
    </w:p>
    <w:p w:rsidR="005830C9" w:rsidRDefault="005830C9">
      <w:pPr>
        <w:spacing w:line="300" w:lineRule="auto"/>
        <w:ind w:firstLine="1680"/>
        <w:rPr>
          <w:rFonts w:ascii="宋体" w:hAnsi="宋体"/>
          <w:b/>
          <w:color w:val="000000"/>
          <w:sz w:val="24"/>
        </w:rPr>
      </w:pPr>
    </w:p>
    <w:p w:rsidR="005830C9" w:rsidRDefault="00E45D5F">
      <w:pPr>
        <w:spacing w:line="300" w:lineRule="auto"/>
        <w:rPr>
          <w:rFonts w:ascii="宋体" w:hAnsi="宋体"/>
          <w:b/>
          <w:color w:val="000000"/>
          <w:sz w:val="32"/>
          <w:u w:val="single"/>
        </w:rPr>
      </w:pPr>
      <w:r>
        <w:rPr>
          <w:rFonts w:ascii="宋体" w:hAnsi="宋体" w:hint="eastAsia"/>
          <w:b/>
          <w:color w:val="000000"/>
          <w:sz w:val="32"/>
        </w:rPr>
        <w:t>地址：</w:t>
      </w:r>
      <w:r>
        <w:rPr>
          <w:rFonts w:ascii="宋体" w:hAnsi="宋体" w:hint="eastAsia"/>
          <w:b/>
          <w:color w:val="000000"/>
          <w:sz w:val="32"/>
          <w:u w:val="single"/>
        </w:rPr>
        <w:tab/>
      </w:r>
      <w:r>
        <w:rPr>
          <w:rFonts w:ascii="宋体" w:hAnsi="宋体" w:hint="eastAsia"/>
          <w:b/>
          <w:color w:val="000000"/>
          <w:sz w:val="32"/>
          <w:u w:val="single"/>
        </w:rPr>
        <w:tab/>
      </w:r>
      <w:r>
        <w:rPr>
          <w:rFonts w:ascii="宋体" w:hAnsi="宋体" w:hint="eastAsia"/>
          <w:b/>
          <w:color w:val="000000"/>
          <w:sz w:val="32"/>
          <w:u w:val="single"/>
        </w:rPr>
        <w:tab/>
      </w:r>
      <w:r>
        <w:rPr>
          <w:rFonts w:ascii="宋体" w:hAnsi="宋体" w:hint="eastAsia"/>
          <w:b/>
          <w:color w:val="000000"/>
          <w:sz w:val="32"/>
          <w:u w:val="single"/>
        </w:rPr>
        <w:tab/>
      </w:r>
      <w:r>
        <w:rPr>
          <w:rFonts w:ascii="宋体" w:hAnsi="宋体" w:hint="eastAsia"/>
          <w:b/>
          <w:color w:val="000000"/>
          <w:sz w:val="32"/>
          <w:u w:val="single"/>
        </w:rPr>
        <w:tab/>
        <w:t xml:space="preserve"> </w:t>
      </w:r>
      <w:r>
        <w:rPr>
          <w:rFonts w:ascii="宋体" w:hAnsi="宋体" w:hint="eastAsia"/>
          <w:b/>
          <w:color w:val="000000"/>
          <w:sz w:val="32"/>
          <w:u w:val="single"/>
        </w:rPr>
        <w:tab/>
      </w:r>
      <w:r>
        <w:rPr>
          <w:rFonts w:ascii="宋体" w:hAnsi="宋体" w:hint="eastAsia"/>
          <w:b/>
          <w:color w:val="000000"/>
          <w:sz w:val="32"/>
          <w:u w:val="single"/>
        </w:rPr>
        <w:tab/>
        <w:t xml:space="preserve"> </w:t>
      </w:r>
      <w:r>
        <w:rPr>
          <w:rFonts w:ascii="宋体" w:hAnsi="宋体" w:hint="eastAsia"/>
          <w:b/>
          <w:color w:val="000000"/>
          <w:sz w:val="32"/>
          <w:u w:val="single"/>
        </w:rPr>
        <w:tab/>
        <w:t xml:space="preserve"> </w:t>
      </w:r>
      <w:r>
        <w:rPr>
          <w:rFonts w:ascii="宋体" w:hAnsi="宋体" w:hint="eastAsia"/>
          <w:b/>
          <w:color w:val="000000"/>
          <w:sz w:val="32"/>
          <w:u w:val="single"/>
        </w:rPr>
        <w:tab/>
      </w:r>
      <w:r>
        <w:rPr>
          <w:rFonts w:ascii="宋体" w:hAnsi="宋体" w:hint="eastAsia"/>
          <w:b/>
          <w:color w:val="000000"/>
          <w:sz w:val="32"/>
          <w:u w:val="single"/>
        </w:rPr>
        <w:tab/>
      </w:r>
      <w:r>
        <w:rPr>
          <w:rFonts w:ascii="宋体" w:hAnsi="宋体" w:hint="eastAsia"/>
          <w:b/>
          <w:color w:val="000000"/>
          <w:sz w:val="32"/>
          <w:u w:val="single"/>
        </w:rPr>
        <w:tab/>
      </w:r>
    </w:p>
    <w:p w:rsidR="005830C9" w:rsidRDefault="005830C9">
      <w:pPr>
        <w:spacing w:line="300" w:lineRule="auto"/>
        <w:ind w:firstLine="1680"/>
        <w:rPr>
          <w:rFonts w:ascii="宋体" w:hAnsi="宋体"/>
          <w:b/>
          <w:color w:val="000000"/>
          <w:sz w:val="24"/>
        </w:rPr>
      </w:pPr>
    </w:p>
    <w:p w:rsidR="005830C9" w:rsidRDefault="005830C9">
      <w:pPr>
        <w:spacing w:line="300" w:lineRule="auto"/>
        <w:ind w:firstLine="1680"/>
        <w:rPr>
          <w:rFonts w:ascii="宋体" w:hAnsi="宋体"/>
          <w:b/>
          <w:color w:val="000000"/>
          <w:sz w:val="24"/>
        </w:rPr>
      </w:pPr>
    </w:p>
    <w:p w:rsidR="005830C9" w:rsidRDefault="00E45D5F">
      <w:pPr>
        <w:spacing w:line="300" w:lineRule="auto"/>
        <w:ind w:firstLineChars="100" w:firstLine="301"/>
        <w:jc w:val="center"/>
        <w:rPr>
          <w:rFonts w:ascii="宋体" w:hAnsi="宋体"/>
          <w:b/>
          <w:color w:val="000000"/>
          <w:sz w:val="30"/>
        </w:rPr>
      </w:pPr>
      <w:r>
        <w:rPr>
          <w:rFonts w:ascii="宋体" w:hAnsi="宋体" w:hint="eastAsia"/>
          <w:b/>
          <w:color w:val="000000"/>
          <w:sz w:val="30"/>
        </w:rPr>
        <w:t>日期：</w:t>
      </w:r>
      <w:r>
        <w:rPr>
          <w:rFonts w:ascii="宋体" w:hAnsi="宋体" w:hint="eastAsia"/>
          <w:b/>
          <w:color w:val="000000"/>
          <w:sz w:val="30"/>
          <w:u w:val="single"/>
        </w:rPr>
        <w:t xml:space="preserve">      </w:t>
      </w:r>
      <w:r>
        <w:rPr>
          <w:rFonts w:ascii="宋体" w:hAnsi="宋体" w:hint="eastAsia"/>
          <w:b/>
          <w:color w:val="000000"/>
          <w:sz w:val="30"/>
        </w:rPr>
        <w:t>年</w:t>
      </w:r>
      <w:r>
        <w:rPr>
          <w:rFonts w:ascii="宋体" w:hAnsi="宋体" w:hint="eastAsia"/>
          <w:b/>
          <w:color w:val="000000"/>
          <w:sz w:val="30"/>
          <w:u w:val="single"/>
        </w:rPr>
        <w:t xml:space="preserve">    </w:t>
      </w:r>
      <w:r>
        <w:rPr>
          <w:rFonts w:ascii="宋体" w:hAnsi="宋体"/>
          <w:b/>
          <w:color w:val="000000"/>
          <w:sz w:val="30"/>
          <w:u w:val="single"/>
        </w:rPr>
        <w:t xml:space="preserve"> </w:t>
      </w:r>
      <w:r>
        <w:rPr>
          <w:rFonts w:ascii="宋体" w:hAnsi="宋体" w:hint="eastAsia"/>
          <w:b/>
          <w:color w:val="000000"/>
          <w:sz w:val="30"/>
          <w:u w:val="single"/>
        </w:rPr>
        <w:t xml:space="preserve"> </w:t>
      </w:r>
      <w:r>
        <w:rPr>
          <w:rFonts w:ascii="宋体" w:hAnsi="宋体" w:hint="eastAsia"/>
          <w:b/>
          <w:color w:val="000000"/>
          <w:sz w:val="30"/>
        </w:rPr>
        <w:t>月</w:t>
      </w:r>
      <w:r>
        <w:rPr>
          <w:rFonts w:ascii="宋体" w:hAnsi="宋体" w:hint="eastAsia"/>
          <w:b/>
          <w:color w:val="000000"/>
          <w:sz w:val="30"/>
          <w:u w:val="single"/>
        </w:rPr>
        <w:t xml:space="preserve">    </w:t>
      </w:r>
      <w:r>
        <w:rPr>
          <w:rFonts w:ascii="宋体" w:hAnsi="宋体"/>
          <w:b/>
          <w:color w:val="000000"/>
          <w:sz w:val="30"/>
          <w:u w:val="single"/>
        </w:rPr>
        <w:t xml:space="preserve">  </w:t>
      </w:r>
      <w:r>
        <w:rPr>
          <w:rFonts w:ascii="宋体" w:hAnsi="宋体" w:hint="eastAsia"/>
          <w:b/>
          <w:color w:val="000000"/>
          <w:sz w:val="30"/>
        </w:rPr>
        <w:t>日</w:t>
      </w:r>
    </w:p>
    <w:p w:rsidR="005830C9" w:rsidRDefault="00E45D5F">
      <w:pPr>
        <w:pStyle w:val="3"/>
        <w:pageBreakBefore/>
        <w:ind w:left="142" w:firstLine="0"/>
        <w:jc w:val="both"/>
        <w:rPr>
          <w:sz w:val="36"/>
        </w:rPr>
      </w:pPr>
      <w:r>
        <w:rPr>
          <w:rFonts w:hint="eastAsia"/>
          <w:sz w:val="36"/>
        </w:rPr>
        <w:lastRenderedPageBreak/>
        <w:t>附件四</w:t>
      </w:r>
      <w:r>
        <w:rPr>
          <w:rFonts w:hint="eastAsia"/>
          <w:sz w:val="36"/>
        </w:rPr>
        <w:t>-2</w:t>
      </w:r>
      <w:r>
        <w:rPr>
          <w:rFonts w:hint="eastAsia"/>
          <w:sz w:val="36"/>
        </w:rPr>
        <w:t>：</w:t>
      </w:r>
    </w:p>
    <w:p w:rsidR="005830C9" w:rsidRDefault="00E45D5F">
      <w:pPr>
        <w:pStyle w:val="3"/>
        <w:spacing w:before="0" w:after="0" w:line="500" w:lineRule="exact"/>
        <w:rPr>
          <w:sz w:val="36"/>
        </w:rPr>
      </w:pPr>
      <w:r>
        <w:rPr>
          <w:rFonts w:hint="eastAsia"/>
          <w:sz w:val="36"/>
        </w:rPr>
        <w:t>目</w:t>
      </w:r>
      <w:r>
        <w:rPr>
          <w:sz w:val="36"/>
        </w:rPr>
        <w:t xml:space="preserve">  </w:t>
      </w:r>
      <w:r>
        <w:rPr>
          <w:rFonts w:hint="eastAsia"/>
          <w:sz w:val="36"/>
        </w:rPr>
        <w:t>录</w:t>
      </w:r>
    </w:p>
    <w:p w:rsidR="005830C9" w:rsidRDefault="00E45D5F">
      <w:pPr>
        <w:pStyle w:val="af0"/>
        <w:spacing w:line="440" w:lineRule="exact"/>
        <w:ind w:firstLineChars="200" w:firstLine="420"/>
        <w:rPr>
          <w:sz w:val="21"/>
          <w:szCs w:val="21"/>
          <w:lang w:eastAsia="zh-CN"/>
        </w:rPr>
      </w:pPr>
      <w:r>
        <w:rPr>
          <w:rFonts w:ascii="宋体" w:hAnsi="宋体" w:hint="eastAsia"/>
          <w:sz w:val="21"/>
          <w:szCs w:val="21"/>
          <w:lang w:eastAsia="zh-CN"/>
        </w:rPr>
        <w:t>一、</w:t>
      </w:r>
      <w:r>
        <w:rPr>
          <w:rFonts w:hint="eastAsia"/>
          <w:sz w:val="21"/>
          <w:szCs w:val="21"/>
          <w:lang w:eastAsia="zh-CN"/>
        </w:rPr>
        <w:t>《武进区工程建设投标申请书》（详见</w:t>
      </w:r>
      <w:r>
        <w:rPr>
          <w:rFonts w:ascii="宋体" w:hAnsi="宋体" w:hint="eastAsia"/>
          <w:kern w:val="2"/>
          <w:sz w:val="21"/>
          <w:szCs w:val="21"/>
          <w:lang w:eastAsia="zh-CN" w:bidi="ar-SA"/>
        </w:rPr>
        <w:t>附件五</w:t>
      </w:r>
      <w:r>
        <w:rPr>
          <w:rFonts w:hint="eastAsia"/>
          <w:sz w:val="21"/>
          <w:szCs w:val="21"/>
          <w:lang w:eastAsia="zh-CN"/>
        </w:rPr>
        <w:t>打印且加盖单位公章及法人签字或盖章二份）</w:t>
      </w:r>
    </w:p>
    <w:p w:rsidR="005830C9" w:rsidRDefault="00E45D5F">
      <w:pPr>
        <w:spacing w:line="440" w:lineRule="exact"/>
        <w:ind w:firstLineChars="200" w:firstLine="420"/>
        <w:rPr>
          <w:rFonts w:ascii="宋体" w:hAnsi="宋体"/>
          <w:color w:val="000000"/>
          <w:szCs w:val="21"/>
        </w:rPr>
      </w:pPr>
      <w:r>
        <w:rPr>
          <w:rFonts w:ascii="宋体" w:hAnsi="宋体" w:hint="eastAsia"/>
          <w:color w:val="000000"/>
          <w:szCs w:val="21"/>
        </w:rPr>
        <w:t>二、企业及项目负责人资料</w:t>
      </w:r>
    </w:p>
    <w:p w:rsidR="005830C9" w:rsidRDefault="00E45D5F">
      <w:pPr>
        <w:pStyle w:val="af0"/>
        <w:spacing w:line="440" w:lineRule="exact"/>
        <w:ind w:firstLineChars="200" w:firstLine="420"/>
        <w:rPr>
          <w:rFonts w:ascii="宋体" w:hAnsi="宋体"/>
          <w:sz w:val="21"/>
          <w:szCs w:val="21"/>
          <w:lang w:eastAsia="zh-CN"/>
        </w:rPr>
      </w:pPr>
      <w:r>
        <w:rPr>
          <w:rFonts w:ascii="宋体" w:hAnsi="宋体" w:hint="eastAsia"/>
          <w:sz w:val="21"/>
          <w:szCs w:val="21"/>
          <w:lang w:eastAsia="zh-CN"/>
        </w:rPr>
        <w:t>1</w:t>
      </w:r>
      <w:r>
        <w:rPr>
          <w:rFonts w:ascii="宋体" w:hAnsi="宋体" w:hint="eastAsia"/>
          <w:sz w:val="21"/>
          <w:szCs w:val="21"/>
          <w:lang w:eastAsia="zh-CN"/>
        </w:rPr>
        <w:t>、企业的营业执照（副本）；</w:t>
      </w:r>
    </w:p>
    <w:p w:rsidR="005830C9" w:rsidRDefault="00E45D5F">
      <w:pPr>
        <w:pStyle w:val="af0"/>
        <w:spacing w:line="440" w:lineRule="exact"/>
        <w:ind w:firstLineChars="200" w:firstLine="420"/>
        <w:rPr>
          <w:rFonts w:ascii="宋体" w:hAnsi="宋体"/>
          <w:sz w:val="21"/>
          <w:szCs w:val="21"/>
          <w:lang w:eastAsia="zh-CN"/>
        </w:rPr>
      </w:pPr>
      <w:r>
        <w:rPr>
          <w:rFonts w:ascii="宋体" w:hAnsi="宋体" w:hint="eastAsia"/>
          <w:sz w:val="21"/>
          <w:szCs w:val="21"/>
          <w:lang w:eastAsia="zh-CN"/>
        </w:rPr>
        <w:t>2</w:t>
      </w:r>
      <w:r>
        <w:rPr>
          <w:rFonts w:ascii="宋体" w:hAnsi="宋体" w:hint="eastAsia"/>
          <w:sz w:val="21"/>
          <w:szCs w:val="21"/>
          <w:lang w:eastAsia="zh-CN"/>
        </w:rPr>
        <w:t>、企业的资质等级证书（副本）；</w:t>
      </w:r>
    </w:p>
    <w:p w:rsidR="005830C9" w:rsidRDefault="00E45D5F">
      <w:pPr>
        <w:pStyle w:val="af0"/>
        <w:spacing w:line="440" w:lineRule="exact"/>
        <w:ind w:firstLineChars="150" w:firstLine="315"/>
        <w:rPr>
          <w:rFonts w:ascii="宋体" w:hAnsi="宋体"/>
          <w:sz w:val="21"/>
          <w:szCs w:val="21"/>
          <w:lang w:eastAsia="zh-CN"/>
        </w:rPr>
      </w:pPr>
      <w:r>
        <w:rPr>
          <w:rFonts w:ascii="宋体" w:hAnsi="宋体" w:hint="eastAsia"/>
          <w:sz w:val="21"/>
          <w:szCs w:val="21"/>
          <w:lang w:eastAsia="zh-CN"/>
        </w:rPr>
        <w:t xml:space="preserve"> 3</w:t>
      </w:r>
      <w:r>
        <w:rPr>
          <w:rFonts w:ascii="宋体" w:hAnsi="宋体" w:hint="eastAsia"/>
          <w:sz w:val="21"/>
          <w:szCs w:val="21"/>
          <w:lang w:eastAsia="zh-CN"/>
        </w:rPr>
        <w:t>、企业的安全生产许可证；</w:t>
      </w:r>
    </w:p>
    <w:p w:rsidR="005830C9" w:rsidRDefault="00E45D5F">
      <w:pPr>
        <w:pStyle w:val="af0"/>
        <w:spacing w:line="440" w:lineRule="exact"/>
        <w:ind w:firstLineChars="200" w:firstLine="420"/>
        <w:rPr>
          <w:rFonts w:ascii="宋体" w:hAnsi="宋体"/>
          <w:sz w:val="21"/>
          <w:szCs w:val="21"/>
          <w:lang w:eastAsia="zh-CN"/>
        </w:rPr>
      </w:pPr>
      <w:r>
        <w:rPr>
          <w:rFonts w:ascii="宋体" w:hAnsi="宋体" w:hint="eastAsia"/>
          <w:sz w:val="21"/>
          <w:szCs w:val="21"/>
          <w:lang w:eastAsia="zh-CN"/>
        </w:rPr>
        <w:t>4</w:t>
      </w:r>
      <w:r>
        <w:rPr>
          <w:rFonts w:ascii="宋体" w:hAnsi="宋体" w:hint="eastAsia"/>
          <w:sz w:val="21"/>
          <w:szCs w:val="21"/>
          <w:lang w:eastAsia="zh-CN"/>
        </w:rPr>
        <w:t>、中心实验室证书（或受委托试验室的《公路水运工程试验检测机构等级证书》、《计量认证证书》和委托协议。受委托试验室的证书可以是复印件盖受托试验室公章，委托协议需要原件）；</w:t>
      </w:r>
    </w:p>
    <w:p w:rsidR="005830C9" w:rsidRDefault="00E45D5F">
      <w:pPr>
        <w:pStyle w:val="af0"/>
        <w:spacing w:line="440" w:lineRule="exact"/>
        <w:ind w:firstLineChars="200" w:firstLine="420"/>
        <w:rPr>
          <w:rFonts w:ascii="宋体" w:hAnsi="宋体"/>
          <w:sz w:val="21"/>
          <w:szCs w:val="21"/>
          <w:lang w:eastAsia="zh-CN"/>
        </w:rPr>
      </w:pPr>
      <w:r>
        <w:rPr>
          <w:rFonts w:ascii="宋体" w:hAnsi="宋体" w:hint="eastAsia"/>
          <w:sz w:val="21"/>
          <w:szCs w:val="21"/>
          <w:lang w:eastAsia="zh-CN"/>
        </w:rPr>
        <w:t>5</w:t>
      </w:r>
      <w:r>
        <w:rPr>
          <w:rFonts w:ascii="宋体" w:hAnsi="宋体" w:hint="eastAsia"/>
          <w:sz w:val="21"/>
          <w:szCs w:val="21"/>
          <w:lang w:eastAsia="zh-CN"/>
        </w:rPr>
        <w:t>、法定代表人身份证明文件、法人授权委托书、被委托人的第二代居民身份证，社保机构出具的投标单位为被委托人缴纳社会基本养老保险的缴纳凭证原件，缴纳时间为资格审查时间（不含当月）往前</w:t>
      </w:r>
      <w:proofErr w:type="gramStart"/>
      <w:r>
        <w:rPr>
          <w:rFonts w:ascii="宋体" w:hAnsi="宋体" w:hint="eastAsia"/>
          <w:sz w:val="21"/>
          <w:szCs w:val="21"/>
          <w:lang w:eastAsia="zh-CN"/>
        </w:rPr>
        <w:t>推连续</w:t>
      </w:r>
      <w:proofErr w:type="gramEnd"/>
      <w:r>
        <w:rPr>
          <w:rFonts w:ascii="宋体" w:hAnsi="宋体" w:hint="eastAsia"/>
          <w:sz w:val="21"/>
          <w:szCs w:val="21"/>
          <w:lang w:eastAsia="zh-CN"/>
        </w:rPr>
        <w:t>三个月：</w:t>
      </w:r>
      <w:r>
        <w:rPr>
          <w:rFonts w:ascii="宋体" w:hAnsi="宋体" w:hint="eastAsia"/>
          <w:sz w:val="21"/>
          <w:szCs w:val="21"/>
          <w:lang w:eastAsia="zh-CN"/>
        </w:rPr>
        <w:t>2019</w:t>
      </w:r>
      <w:r>
        <w:rPr>
          <w:rFonts w:ascii="宋体" w:hAnsi="宋体" w:hint="eastAsia"/>
          <w:sz w:val="21"/>
          <w:szCs w:val="21"/>
          <w:lang w:eastAsia="zh-CN"/>
        </w:rPr>
        <w:t>年</w:t>
      </w:r>
      <w:r>
        <w:rPr>
          <w:rFonts w:ascii="宋体" w:hAnsi="宋体" w:hint="eastAsia"/>
          <w:sz w:val="21"/>
          <w:szCs w:val="21"/>
          <w:lang w:eastAsia="zh-CN"/>
        </w:rPr>
        <w:t>0</w:t>
      </w:r>
      <w:r w:rsidR="008D23AD">
        <w:rPr>
          <w:rFonts w:ascii="宋体" w:hAnsi="宋体" w:hint="eastAsia"/>
          <w:sz w:val="21"/>
          <w:szCs w:val="21"/>
          <w:lang w:eastAsia="zh-CN"/>
        </w:rPr>
        <w:t>8</w:t>
      </w:r>
      <w:r>
        <w:rPr>
          <w:rFonts w:ascii="宋体" w:hAnsi="宋体" w:hint="eastAsia"/>
          <w:sz w:val="21"/>
          <w:szCs w:val="21"/>
          <w:lang w:eastAsia="zh-CN"/>
        </w:rPr>
        <w:t>月至</w:t>
      </w:r>
      <w:r>
        <w:rPr>
          <w:rFonts w:ascii="宋体" w:hAnsi="宋体" w:hint="eastAsia"/>
          <w:sz w:val="21"/>
          <w:szCs w:val="21"/>
          <w:lang w:eastAsia="zh-CN"/>
        </w:rPr>
        <w:t>2019</w:t>
      </w:r>
      <w:r>
        <w:rPr>
          <w:rFonts w:ascii="宋体" w:hAnsi="宋体" w:hint="eastAsia"/>
          <w:sz w:val="21"/>
          <w:szCs w:val="21"/>
          <w:lang w:eastAsia="zh-CN"/>
        </w:rPr>
        <w:t>年</w:t>
      </w:r>
      <w:r w:rsidR="008D23AD">
        <w:rPr>
          <w:rFonts w:ascii="宋体" w:hAnsi="宋体" w:hint="eastAsia"/>
          <w:sz w:val="21"/>
          <w:szCs w:val="21"/>
          <w:lang w:eastAsia="zh-CN"/>
        </w:rPr>
        <w:t>10</w:t>
      </w:r>
      <w:r>
        <w:rPr>
          <w:rFonts w:ascii="宋体" w:hAnsi="宋体" w:hint="eastAsia"/>
          <w:sz w:val="21"/>
          <w:szCs w:val="21"/>
          <w:lang w:eastAsia="zh-CN"/>
        </w:rPr>
        <w:t>月；（如被委托人是退休人员，则只需提供退休证明和聘用合同）；</w:t>
      </w:r>
    </w:p>
    <w:p w:rsidR="005830C9" w:rsidRDefault="00E45D5F">
      <w:pPr>
        <w:pStyle w:val="af0"/>
        <w:spacing w:line="440" w:lineRule="exact"/>
        <w:ind w:firstLineChars="200" w:firstLine="420"/>
        <w:rPr>
          <w:rFonts w:ascii="宋体" w:hAnsi="宋体"/>
          <w:sz w:val="21"/>
          <w:szCs w:val="21"/>
          <w:lang w:eastAsia="zh-CN"/>
        </w:rPr>
      </w:pPr>
      <w:r>
        <w:rPr>
          <w:rFonts w:ascii="宋体" w:hAnsi="宋体" w:hint="eastAsia"/>
          <w:sz w:val="21"/>
          <w:szCs w:val="21"/>
          <w:lang w:eastAsia="zh-CN"/>
        </w:rPr>
        <w:t>6</w:t>
      </w:r>
      <w:r>
        <w:rPr>
          <w:rFonts w:ascii="宋体" w:hAnsi="宋体" w:hint="eastAsia"/>
          <w:sz w:val="21"/>
          <w:szCs w:val="21"/>
          <w:lang w:eastAsia="zh-CN"/>
        </w:rPr>
        <w:t>、项目负责人的</w:t>
      </w:r>
      <w:r>
        <w:rPr>
          <w:rFonts w:ascii="宋体" w:hAnsi="宋体" w:hint="eastAsia"/>
          <w:color w:val="FF0000"/>
          <w:sz w:val="21"/>
          <w:szCs w:val="21"/>
          <w:u w:val="single"/>
          <w:lang w:eastAsia="zh-CN"/>
        </w:rPr>
        <w:t>注册建造师</w:t>
      </w:r>
      <w:r>
        <w:rPr>
          <w:rFonts w:ascii="宋体" w:hAnsi="宋体" w:hint="eastAsia"/>
          <w:sz w:val="21"/>
          <w:szCs w:val="21"/>
          <w:lang w:eastAsia="zh-CN"/>
        </w:rPr>
        <w:t>、项目负责人的第二代居民身份证，社保机构出具的投标单位为其缴纳社会基本养老保险的缴纳凭证原件，缴纳时间为资格审查时间（不含当月）往前</w:t>
      </w:r>
      <w:proofErr w:type="gramStart"/>
      <w:r>
        <w:rPr>
          <w:rFonts w:ascii="宋体" w:hAnsi="宋体" w:hint="eastAsia"/>
          <w:sz w:val="21"/>
          <w:szCs w:val="21"/>
          <w:lang w:eastAsia="zh-CN"/>
        </w:rPr>
        <w:t>推连续</w:t>
      </w:r>
      <w:proofErr w:type="gramEnd"/>
      <w:r>
        <w:rPr>
          <w:rFonts w:ascii="宋体" w:hAnsi="宋体" w:hint="eastAsia"/>
          <w:sz w:val="21"/>
          <w:szCs w:val="21"/>
          <w:lang w:eastAsia="zh-CN"/>
        </w:rPr>
        <w:t>三个月：</w:t>
      </w:r>
      <w:r>
        <w:rPr>
          <w:rFonts w:ascii="宋体" w:hAnsi="宋体" w:hint="eastAsia"/>
          <w:sz w:val="21"/>
          <w:szCs w:val="21"/>
          <w:lang w:eastAsia="zh-CN"/>
        </w:rPr>
        <w:t>2019</w:t>
      </w:r>
      <w:r>
        <w:rPr>
          <w:rFonts w:ascii="宋体" w:hAnsi="宋体" w:hint="eastAsia"/>
          <w:sz w:val="21"/>
          <w:szCs w:val="21"/>
          <w:lang w:eastAsia="zh-CN"/>
        </w:rPr>
        <w:t>年</w:t>
      </w:r>
      <w:r>
        <w:rPr>
          <w:rFonts w:ascii="宋体" w:hAnsi="宋体" w:hint="eastAsia"/>
          <w:sz w:val="21"/>
          <w:szCs w:val="21"/>
          <w:lang w:eastAsia="zh-CN"/>
        </w:rPr>
        <w:t>0</w:t>
      </w:r>
      <w:r w:rsidR="008D23AD">
        <w:rPr>
          <w:rFonts w:ascii="宋体" w:hAnsi="宋体" w:hint="eastAsia"/>
          <w:sz w:val="21"/>
          <w:szCs w:val="21"/>
          <w:lang w:eastAsia="zh-CN"/>
        </w:rPr>
        <w:t>8</w:t>
      </w:r>
      <w:r>
        <w:rPr>
          <w:rFonts w:ascii="宋体" w:hAnsi="宋体" w:hint="eastAsia"/>
          <w:sz w:val="21"/>
          <w:szCs w:val="21"/>
          <w:lang w:eastAsia="zh-CN"/>
        </w:rPr>
        <w:t>月至</w:t>
      </w:r>
      <w:r>
        <w:rPr>
          <w:rFonts w:ascii="宋体" w:hAnsi="宋体" w:hint="eastAsia"/>
          <w:sz w:val="21"/>
          <w:szCs w:val="21"/>
          <w:lang w:eastAsia="zh-CN"/>
        </w:rPr>
        <w:t>2019</w:t>
      </w:r>
      <w:r>
        <w:rPr>
          <w:rFonts w:ascii="宋体" w:hAnsi="宋体" w:hint="eastAsia"/>
          <w:sz w:val="21"/>
          <w:szCs w:val="21"/>
          <w:lang w:eastAsia="zh-CN"/>
        </w:rPr>
        <w:t>年</w:t>
      </w:r>
      <w:r w:rsidR="008D23AD">
        <w:rPr>
          <w:rFonts w:ascii="宋体" w:hAnsi="宋体" w:hint="eastAsia"/>
          <w:sz w:val="21"/>
          <w:szCs w:val="21"/>
          <w:lang w:eastAsia="zh-CN"/>
        </w:rPr>
        <w:t>10</w:t>
      </w:r>
      <w:r>
        <w:rPr>
          <w:rFonts w:ascii="宋体" w:hAnsi="宋体" w:hint="eastAsia"/>
          <w:sz w:val="21"/>
          <w:szCs w:val="21"/>
          <w:lang w:eastAsia="zh-CN"/>
        </w:rPr>
        <w:t>月；（如项目负责人是退</w:t>
      </w:r>
      <w:r>
        <w:rPr>
          <w:rFonts w:ascii="宋体" w:hAnsi="宋体" w:hint="eastAsia"/>
          <w:sz w:val="21"/>
          <w:szCs w:val="21"/>
          <w:lang w:eastAsia="zh-CN"/>
        </w:rPr>
        <w:t>休人员，则只需提供退休证明和聘用合同）；</w:t>
      </w:r>
    </w:p>
    <w:p w:rsidR="005830C9" w:rsidRDefault="00E45D5F">
      <w:pPr>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7</w:t>
      </w:r>
      <w:r>
        <w:rPr>
          <w:rFonts w:ascii="宋体" w:hAnsi="宋体" w:cs="宋体" w:hint="eastAsia"/>
          <w:color w:val="000000"/>
          <w:kern w:val="0"/>
          <w:szCs w:val="21"/>
        </w:rPr>
        <w:t>、项目负责人安全考核合格证</w:t>
      </w:r>
      <w:r>
        <w:rPr>
          <w:rFonts w:ascii="宋体" w:hAnsi="宋体" w:cs="宋体" w:hint="eastAsia"/>
          <w:color w:val="000000"/>
          <w:kern w:val="0"/>
          <w:szCs w:val="21"/>
        </w:rPr>
        <w:t>B</w:t>
      </w:r>
      <w:r>
        <w:rPr>
          <w:rFonts w:ascii="宋体" w:hAnsi="宋体" w:cs="宋体" w:hint="eastAsia"/>
          <w:color w:val="000000"/>
          <w:kern w:val="0"/>
          <w:szCs w:val="21"/>
        </w:rPr>
        <w:t>证（省级及以上交通主管部门核发）</w:t>
      </w:r>
      <w:r>
        <w:rPr>
          <w:rFonts w:ascii="宋体" w:hAnsi="宋体" w:hint="eastAsia"/>
          <w:szCs w:val="21"/>
        </w:rPr>
        <w:t>，由交通运输部安全生产管理人员考核管理系统打印的有效证书视同为原件</w:t>
      </w:r>
      <w:r>
        <w:rPr>
          <w:rFonts w:ascii="宋体" w:hAnsi="宋体" w:cs="宋体" w:hint="eastAsia"/>
          <w:color w:val="000000"/>
          <w:kern w:val="0"/>
          <w:szCs w:val="21"/>
        </w:rPr>
        <w:t>；</w:t>
      </w:r>
    </w:p>
    <w:p w:rsidR="005830C9" w:rsidRDefault="00E45D5F">
      <w:pPr>
        <w:spacing w:line="440" w:lineRule="exact"/>
        <w:ind w:firstLineChars="200" w:firstLine="420"/>
        <w:rPr>
          <w:rFonts w:ascii="宋体" w:hAnsi="宋体"/>
          <w:szCs w:val="21"/>
        </w:rPr>
      </w:pPr>
      <w:r>
        <w:rPr>
          <w:rFonts w:ascii="宋体" w:hAnsi="宋体" w:cs="宋体" w:hint="eastAsia"/>
          <w:color w:val="000000"/>
          <w:kern w:val="0"/>
          <w:szCs w:val="21"/>
        </w:rPr>
        <w:t>8</w:t>
      </w:r>
      <w:r>
        <w:rPr>
          <w:rFonts w:ascii="宋体" w:hAnsi="宋体" w:cs="宋体" w:hint="eastAsia"/>
          <w:color w:val="000000"/>
          <w:kern w:val="0"/>
          <w:szCs w:val="21"/>
        </w:rPr>
        <w:t>、项目总工职称证书，</w:t>
      </w:r>
      <w:r>
        <w:rPr>
          <w:rFonts w:ascii="宋体" w:hAnsi="宋体" w:hint="eastAsia"/>
          <w:szCs w:val="21"/>
        </w:rPr>
        <w:t>社保机构出具的投标单位为其缴纳社会基本养老保险的缴纳凭证原件，缴纳时间为资格审查时间（不含当月）往前</w:t>
      </w:r>
      <w:proofErr w:type="gramStart"/>
      <w:r>
        <w:rPr>
          <w:rFonts w:ascii="宋体" w:hAnsi="宋体" w:hint="eastAsia"/>
          <w:szCs w:val="21"/>
        </w:rPr>
        <w:t>推连续</w:t>
      </w:r>
      <w:proofErr w:type="gramEnd"/>
      <w:r>
        <w:rPr>
          <w:rFonts w:ascii="宋体" w:hAnsi="宋体" w:hint="eastAsia"/>
          <w:szCs w:val="21"/>
        </w:rPr>
        <w:t>三个月：</w:t>
      </w:r>
      <w:r>
        <w:rPr>
          <w:rFonts w:ascii="宋体" w:hAnsi="宋体" w:hint="eastAsia"/>
          <w:szCs w:val="21"/>
        </w:rPr>
        <w:t>2019</w:t>
      </w:r>
      <w:r>
        <w:rPr>
          <w:rFonts w:ascii="宋体" w:hAnsi="宋体" w:hint="eastAsia"/>
          <w:szCs w:val="21"/>
        </w:rPr>
        <w:t>年</w:t>
      </w:r>
      <w:r>
        <w:rPr>
          <w:rFonts w:ascii="宋体" w:hAnsi="宋体" w:hint="eastAsia"/>
          <w:szCs w:val="21"/>
        </w:rPr>
        <w:t>0</w:t>
      </w:r>
      <w:r w:rsidR="008D23AD">
        <w:rPr>
          <w:rFonts w:ascii="宋体" w:hAnsi="宋体" w:hint="eastAsia"/>
          <w:szCs w:val="21"/>
        </w:rPr>
        <w:t>8</w:t>
      </w:r>
      <w:r>
        <w:rPr>
          <w:rFonts w:ascii="宋体" w:hAnsi="宋体" w:hint="eastAsia"/>
          <w:szCs w:val="21"/>
        </w:rPr>
        <w:t>月至</w:t>
      </w:r>
      <w:r>
        <w:rPr>
          <w:rFonts w:ascii="宋体" w:hAnsi="宋体" w:hint="eastAsia"/>
          <w:szCs w:val="21"/>
        </w:rPr>
        <w:t>2019</w:t>
      </w:r>
      <w:r>
        <w:rPr>
          <w:rFonts w:ascii="宋体" w:hAnsi="宋体" w:hint="eastAsia"/>
          <w:szCs w:val="21"/>
        </w:rPr>
        <w:t>年</w:t>
      </w:r>
      <w:r w:rsidR="008D23AD">
        <w:rPr>
          <w:rFonts w:ascii="宋体" w:hAnsi="宋体" w:hint="eastAsia"/>
          <w:szCs w:val="21"/>
        </w:rPr>
        <w:t>10</w:t>
      </w:r>
      <w:r>
        <w:rPr>
          <w:rFonts w:ascii="宋体" w:hAnsi="宋体" w:hint="eastAsia"/>
          <w:szCs w:val="21"/>
        </w:rPr>
        <w:t>月；</w:t>
      </w:r>
    </w:p>
    <w:p w:rsidR="005830C9" w:rsidRDefault="00E45D5F">
      <w:pPr>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9</w:t>
      </w:r>
      <w:r>
        <w:rPr>
          <w:rFonts w:ascii="宋体" w:hAnsi="宋体" w:cs="宋体" w:hint="eastAsia"/>
          <w:color w:val="000000"/>
          <w:kern w:val="0"/>
          <w:szCs w:val="21"/>
        </w:rPr>
        <w:t>、项目总工安全考核合格证</w:t>
      </w:r>
      <w:r>
        <w:rPr>
          <w:rFonts w:ascii="宋体" w:hAnsi="宋体" w:cs="宋体" w:hint="eastAsia"/>
          <w:color w:val="000000"/>
          <w:kern w:val="0"/>
          <w:szCs w:val="21"/>
        </w:rPr>
        <w:t>B</w:t>
      </w:r>
      <w:r>
        <w:rPr>
          <w:rFonts w:ascii="宋体" w:hAnsi="宋体" w:cs="宋体" w:hint="eastAsia"/>
          <w:color w:val="000000"/>
          <w:kern w:val="0"/>
          <w:szCs w:val="21"/>
        </w:rPr>
        <w:t>证（省级及以上交通主管部门核发）</w:t>
      </w:r>
      <w:r>
        <w:rPr>
          <w:rFonts w:ascii="宋体" w:hAnsi="宋体" w:hint="eastAsia"/>
          <w:szCs w:val="21"/>
        </w:rPr>
        <w:t>，由交通运输部安全生产管理人员考核管理系统打印的有效证书视同为原件</w:t>
      </w:r>
      <w:r>
        <w:rPr>
          <w:rFonts w:ascii="宋体" w:hAnsi="宋体" w:cs="宋体" w:hint="eastAsia"/>
          <w:color w:val="000000"/>
          <w:kern w:val="0"/>
          <w:szCs w:val="21"/>
        </w:rPr>
        <w:t>；</w:t>
      </w:r>
    </w:p>
    <w:p w:rsidR="005830C9" w:rsidRDefault="00E45D5F">
      <w:pPr>
        <w:spacing w:line="440" w:lineRule="exact"/>
        <w:ind w:firstLineChars="200" w:firstLine="420"/>
        <w:rPr>
          <w:rFonts w:ascii="宋体" w:hAnsi="宋体"/>
          <w:szCs w:val="21"/>
        </w:rPr>
      </w:pPr>
      <w:r>
        <w:rPr>
          <w:rFonts w:ascii="宋体" w:hAnsi="宋体" w:cs="宋体" w:hint="eastAsia"/>
          <w:color w:val="000000"/>
          <w:kern w:val="0"/>
          <w:szCs w:val="21"/>
        </w:rPr>
        <w:t>10</w:t>
      </w:r>
      <w:r>
        <w:rPr>
          <w:rFonts w:ascii="宋体" w:hAnsi="宋体" w:cs="宋体" w:hint="eastAsia"/>
          <w:color w:val="000000"/>
          <w:kern w:val="0"/>
          <w:szCs w:val="21"/>
        </w:rPr>
        <w:t>、专职安全员</w:t>
      </w:r>
      <w:r>
        <w:rPr>
          <w:rFonts w:ascii="宋体" w:hAnsi="宋体" w:cs="宋体" w:hint="eastAsia"/>
          <w:color w:val="000000"/>
          <w:kern w:val="0"/>
          <w:szCs w:val="21"/>
        </w:rPr>
        <w:t>C</w:t>
      </w:r>
      <w:r>
        <w:rPr>
          <w:rFonts w:ascii="宋体" w:hAnsi="宋体" w:cs="宋体" w:hint="eastAsia"/>
          <w:color w:val="000000"/>
          <w:kern w:val="0"/>
          <w:szCs w:val="21"/>
        </w:rPr>
        <w:t>证（省级及以上交通主管部门核发）</w:t>
      </w:r>
      <w:r>
        <w:rPr>
          <w:rFonts w:ascii="宋体" w:hAnsi="宋体" w:hint="eastAsia"/>
          <w:szCs w:val="21"/>
        </w:rPr>
        <w:t>，由交通运输部安全生产管理人员考核管理系统打印的有效证书视同为原件，社保机构出具的投标单位为其缴纳社会基本养老保险的缴纳凭证原件，缴纳时间为资格审查时间（不含当月）往前</w:t>
      </w:r>
      <w:proofErr w:type="gramStart"/>
      <w:r>
        <w:rPr>
          <w:rFonts w:ascii="宋体" w:hAnsi="宋体" w:hint="eastAsia"/>
          <w:szCs w:val="21"/>
        </w:rPr>
        <w:t>推连续</w:t>
      </w:r>
      <w:proofErr w:type="gramEnd"/>
      <w:r>
        <w:rPr>
          <w:rFonts w:ascii="宋体" w:hAnsi="宋体" w:hint="eastAsia"/>
          <w:szCs w:val="21"/>
        </w:rPr>
        <w:t>三个月：</w:t>
      </w:r>
      <w:r>
        <w:rPr>
          <w:rFonts w:ascii="宋体" w:hAnsi="宋体" w:hint="eastAsia"/>
          <w:szCs w:val="21"/>
        </w:rPr>
        <w:t>2019</w:t>
      </w:r>
      <w:r>
        <w:rPr>
          <w:rFonts w:ascii="宋体" w:hAnsi="宋体" w:hint="eastAsia"/>
          <w:szCs w:val="21"/>
        </w:rPr>
        <w:t>年</w:t>
      </w:r>
      <w:r>
        <w:rPr>
          <w:rFonts w:ascii="宋体" w:hAnsi="宋体" w:hint="eastAsia"/>
          <w:szCs w:val="21"/>
        </w:rPr>
        <w:t>0</w:t>
      </w:r>
      <w:r w:rsidR="008D23AD">
        <w:rPr>
          <w:rFonts w:ascii="宋体" w:hAnsi="宋体" w:hint="eastAsia"/>
          <w:szCs w:val="21"/>
        </w:rPr>
        <w:t>8</w:t>
      </w:r>
      <w:r>
        <w:rPr>
          <w:rFonts w:ascii="宋体" w:hAnsi="宋体" w:hint="eastAsia"/>
          <w:szCs w:val="21"/>
        </w:rPr>
        <w:t>月至</w:t>
      </w:r>
      <w:r>
        <w:rPr>
          <w:rFonts w:ascii="宋体" w:hAnsi="宋体" w:hint="eastAsia"/>
          <w:szCs w:val="21"/>
        </w:rPr>
        <w:t>2019</w:t>
      </w:r>
      <w:r>
        <w:rPr>
          <w:rFonts w:ascii="宋体" w:hAnsi="宋体" w:hint="eastAsia"/>
          <w:szCs w:val="21"/>
        </w:rPr>
        <w:t>年</w:t>
      </w:r>
      <w:r w:rsidR="008D23AD">
        <w:rPr>
          <w:rFonts w:ascii="宋体" w:hAnsi="宋体" w:hint="eastAsia"/>
          <w:szCs w:val="21"/>
        </w:rPr>
        <w:t>10</w:t>
      </w:r>
      <w:r>
        <w:rPr>
          <w:rFonts w:ascii="宋体" w:hAnsi="宋体" w:hint="eastAsia"/>
          <w:szCs w:val="21"/>
        </w:rPr>
        <w:t>月；</w:t>
      </w:r>
    </w:p>
    <w:p w:rsidR="005830C9" w:rsidRDefault="00E45D5F">
      <w:pPr>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hint="eastAsia"/>
          <w:color w:val="000000"/>
          <w:kern w:val="0"/>
          <w:szCs w:val="21"/>
        </w:rPr>
        <w:t>、</w:t>
      </w:r>
      <w:r>
        <w:rPr>
          <w:rFonts w:ascii="宋体" w:hAnsi="宋体" w:hint="eastAsia"/>
          <w:szCs w:val="21"/>
        </w:rPr>
        <w:t>企业主要负责人</w:t>
      </w:r>
      <w:r>
        <w:rPr>
          <w:rFonts w:ascii="宋体" w:hAnsi="宋体"/>
          <w:szCs w:val="21"/>
        </w:rPr>
        <w:t>《企业</w:t>
      </w:r>
      <w:r>
        <w:rPr>
          <w:rFonts w:ascii="宋体" w:hAnsi="宋体" w:cs="宋体" w:hint="eastAsia"/>
          <w:color w:val="000000"/>
          <w:kern w:val="0"/>
          <w:szCs w:val="21"/>
        </w:rPr>
        <w:t>主要负责人</w:t>
      </w:r>
      <w:r>
        <w:rPr>
          <w:rFonts w:ascii="宋体" w:hAnsi="宋体" w:cs="宋体"/>
          <w:color w:val="000000"/>
          <w:kern w:val="0"/>
          <w:szCs w:val="21"/>
        </w:rPr>
        <w:t>安全生产考核合格证书》（</w:t>
      </w:r>
      <w:r>
        <w:rPr>
          <w:rFonts w:ascii="宋体" w:hAnsi="宋体" w:cs="宋体"/>
          <w:color w:val="000000"/>
          <w:kern w:val="0"/>
          <w:szCs w:val="21"/>
        </w:rPr>
        <w:t>A</w:t>
      </w:r>
      <w:r>
        <w:rPr>
          <w:rFonts w:ascii="宋体" w:hAnsi="宋体" w:cs="宋体"/>
          <w:color w:val="000000"/>
          <w:kern w:val="0"/>
          <w:szCs w:val="21"/>
        </w:rPr>
        <w:t>证）</w:t>
      </w:r>
      <w:r>
        <w:rPr>
          <w:rFonts w:ascii="宋体" w:hAnsi="宋体" w:cs="宋体" w:hint="eastAsia"/>
          <w:color w:val="000000"/>
          <w:kern w:val="0"/>
          <w:szCs w:val="21"/>
        </w:rPr>
        <w:t>（省级及以上交通主管部门核发）</w:t>
      </w:r>
      <w:r>
        <w:rPr>
          <w:rFonts w:ascii="宋体" w:hAnsi="宋体" w:hint="eastAsia"/>
          <w:szCs w:val="21"/>
        </w:rPr>
        <w:t>，由交通运输部安全生产管理人员考核管理系统打印的有效证书视同为原件</w:t>
      </w:r>
      <w:r>
        <w:rPr>
          <w:rFonts w:ascii="宋体" w:hAnsi="宋体" w:cs="宋体" w:hint="eastAsia"/>
          <w:color w:val="000000"/>
          <w:kern w:val="0"/>
          <w:szCs w:val="21"/>
        </w:rPr>
        <w:t>；</w:t>
      </w:r>
    </w:p>
    <w:p w:rsidR="005830C9" w:rsidRDefault="00E45D5F">
      <w:pPr>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12</w:t>
      </w:r>
      <w:r>
        <w:rPr>
          <w:rFonts w:ascii="宋体" w:hAnsi="宋体" w:cs="宋体" w:hint="eastAsia"/>
          <w:color w:val="000000"/>
          <w:kern w:val="0"/>
          <w:szCs w:val="21"/>
        </w:rPr>
        <w:t>、投标保证金</w:t>
      </w:r>
      <w:r w:rsidR="008D23AD">
        <w:rPr>
          <w:rFonts w:ascii="宋体" w:hAnsi="宋体" w:cs="宋体" w:hint="eastAsia"/>
          <w:color w:val="000000"/>
          <w:kern w:val="0"/>
          <w:szCs w:val="21"/>
        </w:rPr>
        <w:t>缴款回单</w:t>
      </w:r>
      <w:r>
        <w:rPr>
          <w:rFonts w:ascii="宋体" w:hAnsi="宋体" w:cs="宋体" w:hint="eastAsia"/>
          <w:color w:val="000000"/>
          <w:kern w:val="0"/>
          <w:szCs w:val="21"/>
        </w:rPr>
        <w:t>；</w:t>
      </w:r>
    </w:p>
    <w:p w:rsidR="005830C9" w:rsidRDefault="005830C9">
      <w:pPr>
        <w:pStyle w:val="af0"/>
        <w:spacing w:line="360" w:lineRule="auto"/>
        <w:rPr>
          <w:rFonts w:ascii="宋体" w:hAnsi="宋体"/>
          <w:sz w:val="21"/>
          <w:szCs w:val="21"/>
          <w:lang w:eastAsia="zh-CN"/>
        </w:rPr>
      </w:pPr>
    </w:p>
    <w:p w:rsidR="005830C9" w:rsidRDefault="00E45D5F">
      <w:pPr>
        <w:pStyle w:val="3"/>
        <w:pageBreakBefore/>
        <w:ind w:left="142" w:firstLine="0"/>
        <w:jc w:val="both"/>
        <w:rPr>
          <w:sz w:val="36"/>
        </w:rPr>
      </w:pPr>
      <w:r>
        <w:rPr>
          <w:rFonts w:hint="eastAsia"/>
          <w:sz w:val="36"/>
        </w:rPr>
        <w:lastRenderedPageBreak/>
        <w:t>附件五</w:t>
      </w:r>
      <w:r>
        <w:rPr>
          <w:rFonts w:hint="eastAsia"/>
          <w:sz w:val="36"/>
        </w:rPr>
        <w:t>-1</w:t>
      </w:r>
      <w:r>
        <w:rPr>
          <w:rFonts w:hint="eastAsia"/>
          <w:sz w:val="36"/>
        </w:rPr>
        <w:t>：</w:t>
      </w:r>
    </w:p>
    <w:p w:rsidR="005830C9" w:rsidRDefault="005830C9">
      <w:pPr>
        <w:jc w:val="center"/>
        <w:rPr>
          <w:rFonts w:ascii="宋体" w:hAnsi="宋体"/>
          <w:b/>
          <w:bCs/>
          <w:sz w:val="44"/>
        </w:rPr>
      </w:pPr>
    </w:p>
    <w:p w:rsidR="005830C9" w:rsidRDefault="00E45D5F">
      <w:pPr>
        <w:jc w:val="center"/>
        <w:rPr>
          <w:rFonts w:ascii="宋体" w:hAnsi="宋体"/>
          <w:b/>
          <w:bCs/>
          <w:sz w:val="44"/>
        </w:rPr>
      </w:pPr>
      <w:r>
        <w:rPr>
          <w:rFonts w:ascii="宋体" w:hAnsi="宋体" w:hint="eastAsia"/>
          <w:b/>
          <w:bCs/>
          <w:sz w:val="44"/>
        </w:rPr>
        <w:t>武进区工程建设投标申请书</w:t>
      </w:r>
    </w:p>
    <w:p w:rsidR="005830C9" w:rsidRDefault="005830C9">
      <w:pPr>
        <w:jc w:val="center"/>
        <w:rPr>
          <w:rFonts w:ascii="宋体" w:hAnsi="宋体"/>
          <w:b/>
          <w:bCs/>
          <w:sz w:val="44"/>
        </w:rPr>
      </w:pPr>
    </w:p>
    <w:p w:rsidR="005830C9" w:rsidRDefault="00E45D5F">
      <w:pPr>
        <w:rPr>
          <w:rFonts w:ascii="宋体" w:hAnsi="宋体"/>
          <w:sz w:val="32"/>
        </w:rPr>
      </w:pPr>
      <w:r>
        <w:rPr>
          <w:rFonts w:ascii="宋体" w:hAnsi="宋体" w:hint="eastAsia"/>
          <w:sz w:val="32"/>
          <w:u w:val="single"/>
        </w:rPr>
        <w:t xml:space="preserve">                                  </w:t>
      </w:r>
      <w:r>
        <w:rPr>
          <w:rFonts w:ascii="宋体" w:hAnsi="宋体" w:hint="eastAsia"/>
          <w:sz w:val="32"/>
        </w:rPr>
        <w:t>：</w:t>
      </w:r>
    </w:p>
    <w:p w:rsidR="005830C9" w:rsidRDefault="00E45D5F">
      <w:pPr>
        <w:ind w:firstLine="645"/>
        <w:rPr>
          <w:rFonts w:ascii="宋体" w:hAnsi="宋体"/>
          <w:sz w:val="28"/>
        </w:rPr>
      </w:pPr>
      <w:r>
        <w:rPr>
          <w:rFonts w:ascii="宋体" w:hAnsi="宋体" w:hint="eastAsia"/>
          <w:sz w:val="28"/>
        </w:rPr>
        <w:t>根据贵单位</w:t>
      </w:r>
      <w:r>
        <w:rPr>
          <w:rFonts w:ascii="宋体" w:hAnsi="宋体" w:hint="eastAsia"/>
          <w:sz w:val="28"/>
          <w:u w:val="single"/>
        </w:rPr>
        <w:t xml:space="preserve">             </w:t>
      </w:r>
      <w:r>
        <w:rPr>
          <w:rFonts w:ascii="宋体" w:hAnsi="宋体" w:hint="eastAsia"/>
          <w:sz w:val="28"/>
        </w:rPr>
        <w:t>项目名称</w:t>
      </w:r>
      <w:r>
        <w:rPr>
          <w:rFonts w:ascii="宋体" w:hAnsi="宋体" w:hint="eastAsia"/>
          <w:sz w:val="28"/>
          <w:u w:val="single"/>
        </w:rPr>
        <w:t xml:space="preserve">          </w:t>
      </w:r>
      <w:r>
        <w:rPr>
          <w:rFonts w:ascii="宋体" w:hAnsi="宋体" w:hint="eastAsia"/>
          <w:sz w:val="28"/>
        </w:rPr>
        <w:t>标段名称招标公告，我单</w:t>
      </w:r>
      <w:proofErr w:type="gramStart"/>
      <w:r>
        <w:rPr>
          <w:rFonts w:ascii="宋体" w:hAnsi="宋体" w:hint="eastAsia"/>
          <w:sz w:val="28"/>
        </w:rPr>
        <w:t>位拟</w:t>
      </w:r>
      <w:proofErr w:type="gramEnd"/>
      <w:r>
        <w:rPr>
          <w:rFonts w:ascii="宋体" w:hAnsi="宋体" w:hint="eastAsia"/>
          <w:sz w:val="28"/>
        </w:rPr>
        <w:t>参与该招标工程的投标报名。特此申请。</w:t>
      </w:r>
    </w:p>
    <w:p w:rsidR="005830C9" w:rsidRDefault="005830C9">
      <w:pPr>
        <w:ind w:firstLine="645"/>
        <w:rPr>
          <w:rFonts w:ascii="宋体" w:hAnsi="宋体"/>
          <w:sz w:val="28"/>
        </w:rPr>
      </w:pPr>
    </w:p>
    <w:p w:rsidR="005830C9" w:rsidRDefault="00E45D5F">
      <w:pPr>
        <w:ind w:firstLine="645"/>
        <w:rPr>
          <w:rFonts w:ascii="宋体" w:hAnsi="宋体"/>
          <w:sz w:val="28"/>
        </w:rPr>
      </w:pPr>
      <w:r>
        <w:rPr>
          <w:rFonts w:ascii="宋体" w:hAnsi="宋体" w:hint="eastAsia"/>
          <w:sz w:val="28"/>
        </w:rPr>
        <w:t>我单位基本情况：</w:t>
      </w:r>
    </w:p>
    <w:p w:rsidR="005830C9" w:rsidRDefault="00E45D5F">
      <w:pPr>
        <w:ind w:firstLine="645"/>
        <w:rPr>
          <w:rFonts w:ascii="宋体" w:hAnsi="宋体"/>
          <w:sz w:val="28"/>
        </w:rPr>
      </w:pPr>
      <w:r>
        <w:rPr>
          <w:rFonts w:ascii="宋体" w:hAnsi="宋体" w:hint="eastAsia"/>
          <w:sz w:val="28"/>
        </w:rPr>
        <w:t xml:space="preserve">    1</w:t>
      </w:r>
      <w:r>
        <w:rPr>
          <w:rFonts w:ascii="宋体" w:hAnsi="宋体" w:hint="eastAsia"/>
          <w:sz w:val="28"/>
        </w:rPr>
        <w:t>、资质类别和等级：</w:t>
      </w:r>
    </w:p>
    <w:p w:rsidR="005830C9" w:rsidRDefault="005830C9">
      <w:pPr>
        <w:ind w:firstLine="645"/>
        <w:rPr>
          <w:rFonts w:ascii="宋体" w:hAnsi="宋体"/>
          <w:sz w:val="10"/>
          <w:szCs w:val="10"/>
        </w:rPr>
      </w:pPr>
    </w:p>
    <w:p w:rsidR="005830C9" w:rsidRDefault="00E45D5F">
      <w:pPr>
        <w:ind w:firstLine="645"/>
        <w:rPr>
          <w:rFonts w:ascii="宋体" w:hAnsi="宋体"/>
          <w:sz w:val="28"/>
        </w:rPr>
      </w:pPr>
      <w:r>
        <w:rPr>
          <w:rFonts w:ascii="宋体" w:hAnsi="宋体" w:hint="eastAsia"/>
          <w:sz w:val="28"/>
        </w:rPr>
        <w:t xml:space="preserve">    2</w:t>
      </w:r>
      <w:r>
        <w:rPr>
          <w:rFonts w:ascii="宋体" w:hAnsi="宋体" w:hint="eastAsia"/>
          <w:sz w:val="28"/>
        </w:rPr>
        <w:t>、企业业绩、信誉：</w:t>
      </w:r>
    </w:p>
    <w:p w:rsidR="005830C9" w:rsidRDefault="005830C9">
      <w:pPr>
        <w:ind w:firstLine="645"/>
        <w:rPr>
          <w:rFonts w:ascii="宋体" w:hAnsi="宋体"/>
          <w:sz w:val="10"/>
          <w:szCs w:val="10"/>
        </w:rPr>
      </w:pPr>
    </w:p>
    <w:p w:rsidR="005830C9" w:rsidRDefault="00E45D5F">
      <w:pPr>
        <w:snapToGrid w:val="0"/>
        <w:spacing w:line="500" w:lineRule="exact"/>
        <w:ind w:firstLineChars="450" w:firstLine="1260"/>
        <w:rPr>
          <w:rFonts w:ascii="宋体" w:hAnsi="宋体"/>
          <w:sz w:val="28"/>
          <w:szCs w:val="28"/>
        </w:rPr>
      </w:pPr>
      <w:r>
        <w:rPr>
          <w:rFonts w:ascii="宋体" w:hAnsi="宋体" w:hint="eastAsia"/>
          <w:sz w:val="28"/>
          <w:szCs w:val="28"/>
        </w:rPr>
        <w:t>3</w:t>
      </w:r>
      <w:r>
        <w:rPr>
          <w:rFonts w:ascii="宋体" w:hAnsi="宋体" w:hint="eastAsia"/>
          <w:sz w:val="28"/>
          <w:szCs w:val="28"/>
        </w:rPr>
        <w:t>、其他说明：</w:t>
      </w:r>
    </w:p>
    <w:p w:rsidR="005830C9" w:rsidRDefault="005830C9">
      <w:pPr>
        <w:ind w:firstLine="645"/>
        <w:rPr>
          <w:rFonts w:ascii="宋体" w:hAnsi="宋体"/>
          <w:sz w:val="10"/>
          <w:szCs w:val="10"/>
        </w:rPr>
      </w:pPr>
    </w:p>
    <w:p w:rsidR="005830C9" w:rsidRDefault="00E45D5F">
      <w:pPr>
        <w:snapToGrid w:val="0"/>
        <w:spacing w:line="500" w:lineRule="exact"/>
        <w:ind w:firstLineChars="150" w:firstLine="422"/>
        <w:rPr>
          <w:rFonts w:ascii="宋体" w:hAnsi="宋体"/>
          <w:sz w:val="28"/>
          <w:szCs w:val="28"/>
        </w:rPr>
      </w:pPr>
      <w:r>
        <w:rPr>
          <w:rFonts w:ascii="宋体" w:hAnsi="宋体" w:hint="eastAsia"/>
          <w:b/>
          <w:sz w:val="28"/>
          <w:szCs w:val="28"/>
        </w:rPr>
        <w:t>（</w:t>
      </w:r>
      <w:r>
        <w:rPr>
          <w:rFonts w:ascii="宋体" w:hAnsi="宋体" w:hint="eastAsia"/>
          <w:b/>
          <w:sz w:val="28"/>
          <w:szCs w:val="28"/>
        </w:rPr>
        <w:t>1</w:t>
      </w:r>
      <w:r>
        <w:rPr>
          <w:rFonts w:ascii="宋体" w:hAnsi="宋体" w:hint="eastAsia"/>
          <w:b/>
          <w:sz w:val="28"/>
          <w:szCs w:val="28"/>
        </w:rPr>
        <w:t>）我单位将对本次投标中所有材料的真实性负全部责任，如有不实将承担由此造成的一切后果（本企业自愿放弃本工程项目的投标，并作为本企业不良行为由行政主管部门记录在案）；</w:t>
      </w:r>
    </w:p>
    <w:p w:rsidR="005830C9" w:rsidRDefault="005830C9">
      <w:pPr>
        <w:snapToGrid w:val="0"/>
        <w:spacing w:line="500" w:lineRule="exact"/>
        <w:ind w:firstLineChars="400" w:firstLine="1120"/>
        <w:rPr>
          <w:rFonts w:ascii="宋体" w:hAnsi="宋体"/>
          <w:sz w:val="28"/>
          <w:szCs w:val="28"/>
        </w:rPr>
      </w:pPr>
    </w:p>
    <w:p w:rsidR="005830C9" w:rsidRDefault="00E45D5F">
      <w:pPr>
        <w:snapToGrid w:val="0"/>
        <w:ind w:firstLineChars="150" w:firstLine="420"/>
        <w:rPr>
          <w:rFonts w:ascii="宋体" w:hAnsi="宋体"/>
          <w:sz w:val="28"/>
          <w:szCs w:val="28"/>
        </w:rPr>
      </w:pPr>
      <w:r>
        <w:rPr>
          <w:rFonts w:ascii="宋体" w:hAnsi="宋体" w:hint="eastAsia"/>
          <w:sz w:val="28"/>
          <w:szCs w:val="28"/>
        </w:rPr>
        <w:t xml:space="preserve"> </w:t>
      </w:r>
      <w:r>
        <w:rPr>
          <w:rFonts w:ascii="宋体" w:hAnsi="宋体" w:hint="eastAsia"/>
          <w:sz w:val="28"/>
          <w:szCs w:val="28"/>
        </w:rPr>
        <w:t>地址：</w:t>
      </w:r>
      <w:r>
        <w:rPr>
          <w:rFonts w:ascii="宋体" w:hAnsi="宋体" w:hint="eastAsia"/>
          <w:sz w:val="28"/>
          <w:szCs w:val="28"/>
        </w:rPr>
        <w:t xml:space="preserve">                   </w:t>
      </w:r>
      <w:r>
        <w:rPr>
          <w:rFonts w:ascii="宋体" w:hAnsi="宋体" w:hint="eastAsia"/>
          <w:sz w:val="28"/>
          <w:szCs w:val="28"/>
        </w:rPr>
        <w:t>邮编：</w:t>
      </w:r>
    </w:p>
    <w:p w:rsidR="005830C9" w:rsidRDefault="00E45D5F">
      <w:pPr>
        <w:snapToGrid w:val="0"/>
        <w:ind w:firstLineChars="200" w:firstLine="560"/>
        <w:rPr>
          <w:rFonts w:ascii="宋体" w:hAnsi="宋体"/>
          <w:sz w:val="28"/>
          <w:szCs w:val="28"/>
        </w:rPr>
      </w:pPr>
      <w:r>
        <w:rPr>
          <w:rFonts w:ascii="宋体" w:hAnsi="宋体" w:hint="eastAsia"/>
          <w:sz w:val="28"/>
          <w:szCs w:val="28"/>
        </w:rPr>
        <w:t>联系人：</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 xml:space="preserve">         </w:t>
      </w:r>
    </w:p>
    <w:p w:rsidR="005830C9" w:rsidRDefault="00E45D5F">
      <w:pPr>
        <w:snapToGrid w:val="0"/>
        <w:ind w:firstLineChars="200" w:firstLine="560"/>
        <w:rPr>
          <w:rFonts w:ascii="宋体" w:hAnsi="宋体"/>
          <w:sz w:val="28"/>
          <w:szCs w:val="28"/>
        </w:rPr>
      </w:pPr>
      <w:r>
        <w:rPr>
          <w:rFonts w:ascii="宋体" w:hAnsi="宋体" w:hint="eastAsia"/>
          <w:sz w:val="28"/>
          <w:szCs w:val="28"/>
        </w:rPr>
        <w:t>E-</w:t>
      </w:r>
      <w:r>
        <w:rPr>
          <w:rFonts w:ascii="宋体" w:hAnsi="宋体"/>
          <w:sz w:val="28"/>
          <w:szCs w:val="28"/>
        </w:rPr>
        <w:t>mail:</w:t>
      </w:r>
    </w:p>
    <w:p w:rsidR="005830C9" w:rsidRDefault="005830C9">
      <w:pPr>
        <w:snapToGrid w:val="0"/>
        <w:ind w:firstLineChars="300" w:firstLine="840"/>
        <w:rPr>
          <w:rFonts w:ascii="宋体" w:hAnsi="宋体"/>
          <w:sz w:val="28"/>
          <w:szCs w:val="28"/>
        </w:rPr>
      </w:pPr>
    </w:p>
    <w:p w:rsidR="005830C9" w:rsidRDefault="00E45D5F">
      <w:pPr>
        <w:snapToGrid w:val="0"/>
        <w:ind w:firstLineChars="300" w:firstLine="84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申请单位名称（公章）</w:t>
      </w:r>
    </w:p>
    <w:p w:rsidR="005830C9" w:rsidRDefault="005830C9">
      <w:pPr>
        <w:snapToGrid w:val="0"/>
        <w:ind w:firstLineChars="300" w:firstLine="840"/>
        <w:jc w:val="center"/>
        <w:rPr>
          <w:rFonts w:ascii="宋体" w:hAnsi="宋体"/>
          <w:sz w:val="28"/>
          <w:szCs w:val="28"/>
        </w:rPr>
      </w:pPr>
    </w:p>
    <w:p w:rsidR="005830C9" w:rsidRDefault="00E45D5F">
      <w:pPr>
        <w:snapToGrid w:val="0"/>
        <w:ind w:firstLineChars="300" w:firstLine="84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企业法定代表人（签字或盖章）</w:t>
      </w:r>
    </w:p>
    <w:p w:rsidR="005830C9" w:rsidRDefault="005830C9">
      <w:pPr>
        <w:snapToGrid w:val="0"/>
        <w:ind w:firstLineChars="300" w:firstLine="840"/>
        <w:jc w:val="center"/>
        <w:rPr>
          <w:rFonts w:ascii="宋体" w:hAnsi="宋体"/>
          <w:sz w:val="28"/>
          <w:szCs w:val="28"/>
        </w:rPr>
      </w:pPr>
    </w:p>
    <w:p w:rsidR="005830C9" w:rsidRDefault="00E45D5F">
      <w:pPr>
        <w:snapToGrid w:val="0"/>
        <w:spacing w:line="360" w:lineRule="auto"/>
        <w:rPr>
          <w:rFonts w:ascii="宋体" w:hAnsi="宋体"/>
          <w:sz w:val="28"/>
          <w:szCs w:val="28"/>
        </w:rPr>
      </w:pPr>
      <w:r>
        <w:rPr>
          <w:rFonts w:ascii="宋体" w:hAnsi="宋体" w:hint="eastAsia"/>
          <w:spacing w:val="50"/>
          <w:sz w:val="28"/>
          <w:szCs w:val="28"/>
        </w:rPr>
        <w:t xml:space="preserve">                </w:t>
      </w:r>
      <w:r>
        <w:rPr>
          <w:rFonts w:ascii="宋体" w:hAnsi="宋体" w:hint="eastAsia"/>
          <w:spacing w:val="50"/>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5830C9" w:rsidRDefault="00E45D5F">
      <w:pPr>
        <w:pStyle w:val="3"/>
        <w:pageBreakBefore/>
        <w:ind w:left="142" w:firstLine="0"/>
        <w:jc w:val="both"/>
        <w:rPr>
          <w:sz w:val="36"/>
        </w:rPr>
      </w:pPr>
      <w:r>
        <w:rPr>
          <w:rFonts w:hint="eastAsia"/>
          <w:sz w:val="36"/>
        </w:rPr>
        <w:lastRenderedPageBreak/>
        <w:t>附件五</w:t>
      </w:r>
      <w:r>
        <w:rPr>
          <w:rFonts w:hint="eastAsia"/>
          <w:sz w:val="36"/>
        </w:rPr>
        <w:t>-2</w:t>
      </w:r>
      <w:r>
        <w:rPr>
          <w:rFonts w:hint="eastAsia"/>
          <w:sz w:val="36"/>
        </w:rPr>
        <w:t>：</w:t>
      </w:r>
      <w:r>
        <w:rPr>
          <w:rFonts w:hint="eastAsia"/>
          <w:sz w:val="36"/>
        </w:rPr>
        <w:t xml:space="preserve">           </w:t>
      </w:r>
      <w:r>
        <w:rPr>
          <w:rFonts w:hint="eastAsia"/>
          <w:sz w:val="28"/>
        </w:rPr>
        <w:t xml:space="preserve"> </w:t>
      </w:r>
    </w:p>
    <w:tbl>
      <w:tblPr>
        <w:tblW w:w="9292" w:type="dxa"/>
        <w:jc w:val="center"/>
        <w:tblLayout w:type="fixed"/>
        <w:tblLook w:val="04A0"/>
      </w:tblPr>
      <w:tblGrid>
        <w:gridCol w:w="1069"/>
        <w:gridCol w:w="1055"/>
        <w:gridCol w:w="187"/>
        <w:gridCol w:w="238"/>
        <w:gridCol w:w="1188"/>
        <w:gridCol w:w="1012"/>
        <w:gridCol w:w="57"/>
        <w:gridCol w:w="542"/>
        <w:gridCol w:w="11"/>
        <w:gridCol w:w="241"/>
        <w:gridCol w:w="141"/>
        <w:gridCol w:w="709"/>
        <w:gridCol w:w="494"/>
        <w:gridCol w:w="20"/>
        <w:gridCol w:w="762"/>
        <w:gridCol w:w="287"/>
        <w:gridCol w:w="1268"/>
        <w:gridCol w:w="11"/>
      </w:tblGrid>
      <w:tr w:rsidR="005830C9">
        <w:trPr>
          <w:gridAfter w:val="1"/>
          <w:wAfter w:w="11" w:type="dxa"/>
          <w:trHeight w:val="697"/>
          <w:jc w:val="center"/>
        </w:trPr>
        <w:tc>
          <w:tcPr>
            <w:tcW w:w="9281" w:type="dxa"/>
            <w:gridSpan w:val="17"/>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拟</w:t>
            </w:r>
            <w:r>
              <w:rPr>
                <w:rFonts w:hAnsi="宋体"/>
                <w:sz w:val="23"/>
                <w:szCs w:val="23"/>
              </w:rPr>
              <w:t xml:space="preserve"> </w:t>
            </w:r>
            <w:r>
              <w:rPr>
                <w:rFonts w:hAnsi="宋体" w:hint="eastAsia"/>
                <w:sz w:val="23"/>
                <w:szCs w:val="23"/>
              </w:rPr>
              <w:t>投</w:t>
            </w:r>
            <w:r>
              <w:rPr>
                <w:rFonts w:hAnsi="宋体"/>
                <w:sz w:val="23"/>
                <w:szCs w:val="23"/>
              </w:rPr>
              <w:t xml:space="preserve"> </w:t>
            </w:r>
            <w:r>
              <w:rPr>
                <w:rFonts w:hAnsi="宋体" w:hint="eastAsia"/>
                <w:sz w:val="23"/>
                <w:szCs w:val="23"/>
              </w:rPr>
              <w:t>入</w:t>
            </w:r>
            <w:r>
              <w:rPr>
                <w:rFonts w:hAnsi="宋体"/>
                <w:sz w:val="23"/>
                <w:szCs w:val="23"/>
              </w:rPr>
              <w:t xml:space="preserve"> </w:t>
            </w:r>
            <w:r>
              <w:rPr>
                <w:rFonts w:hAnsi="宋体" w:hint="eastAsia"/>
                <w:sz w:val="23"/>
                <w:szCs w:val="23"/>
              </w:rPr>
              <w:t>的</w:t>
            </w:r>
            <w:r>
              <w:rPr>
                <w:rFonts w:hAnsi="宋体" w:hint="eastAsia"/>
                <w:sz w:val="23"/>
                <w:szCs w:val="23"/>
              </w:rPr>
              <w:t xml:space="preserve"> </w:t>
            </w:r>
            <w:r>
              <w:rPr>
                <w:rFonts w:hAnsi="宋体" w:hint="eastAsia"/>
                <w:sz w:val="23"/>
                <w:szCs w:val="23"/>
              </w:rPr>
              <w:t>施</w:t>
            </w:r>
            <w:r>
              <w:rPr>
                <w:rFonts w:hAnsi="宋体" w:hint="eastAsia"/>
                <w:sz w:val="23"/>
                <w:szCs w:val="23"/>
              </w:rPr>
              <w:t xml:space="preserve"> </w:t>
            </w:r>
            <w:r>
              <w:rPr>
                <w:rFonts w:hAnsi="宋体" w:hint="eastAsia"/>
                <w:sz w:val="23"/>
                <w:szCs w:val="23"/>
              </w:rPr>
              <w:t>工</w:t>
            </w:r>
            <w:r>
              <w:rPr>
                <w:rFonts w:hAnsi="宋体" w:hint="eastAsia"/>
                <w:sz w:val="23"/>
                <w:szCs w:val="23"/>
              </w:rPr>
              <w:t xml:space="preserve"> </w:t>
            </w:r>
            <w:r>
              <w:rPr>
                <w:rFonts w:hAnsi="宋体" w:hint="eastAsia"/>
                <w:sz w:val="23"/>
                <w:szCs w:val="23"/>
              </w:rPr>
              <w:t>人</w:t>
            </w:r>
            <w:r>
              <w:rPr>
                <w:rFonts w:hAnsi="宋体"/>
                <w:sz w:val="23"/>
                <w:szCs w:val="23"/>
              </w:rPr>
              <w:t xml:space="preserve"> </w:t>
            </w:r>
            <w:r>
              <w:rPr>
                <w:rFonts w:hAnsi="宋体" w:hint="eastAsia"/>
                <w:sz w:val="23"/>
                <w:szCs w:val="23"/>
              </w:rPr>
              <w:t>员</w:t>
            </w:r>
            <w:r>
              <w:rPr>
                <w:rFonts w:hAnsi="宋体"/>
                <w:sz w:val="23"/>
                <w:szCs w:val="23"/>
              </w:rPr>
              <w:t xml:space="preserve"> </w:t>
            </w:r>
            <w:r>
              <w:rPr>
                <w:rFonts w:hAnsi="宋体" w:hint="eastAsia"/>
                <w:sz w:val="23"/>
                <w:szCs w:val="23"/>
              </w:rPr>
              <w:t>表</w:t>
            </w:r>
          </w:p>
        </w:tc>
      </w:tr>
      <w:tr w:rsidR="005830C9">
        <w:trPr>
          <w:gridAfter w:val="1"/>
          <w:wAfter w:w="11" w:type="dxa"/>
          <w:trHeight w:val="789"/>
          <w:jc w:val="center"/>
        </w:trPr>
        <w:tc>
          <w:tcPr>
            <w:tcW w:w="2124" w:type="dxa"/>
            <w:gridSpan w:val="2"/>
            <w:tcBorders>
              <w:top w:val="single" w:sz="4" w:space="0" w:color="auto"/>
              <w:left w:val="single" w:sz="4" w:space="0" w:color="auto"/>
              <w:bottom w:val="single" w:sz="4" w:space="0" w:color="auto"/>
              <w:right w:val="single" w:sz="4" w:space="0" w:color="auto"/>
              <w:tl2br w:val="single" w:sz="4" w:space="0" w:color="auto"/>
            </w:tcBorders>
          </w:tcPr>
          <w:p w:rsidR="005830C9" w:rsidRDefault="00E45D5F">
            <w:pPr>
              <w:pStyle w:val="Default"/>
              <w:spacing w:line="360" w:lineRule="auto"/>
              <w:jc w:val="center"/>
              <w:rPr>
                <w:rFonts w:hAnsi="宋体"/>
                <w:sz w:val="23"/>
                <w:szCs w:val="23"/>
              </w:rPr>
            </w:pPr>
            <w:r>
              <w:rPr>
                <w:rFonts w:hAnsi="宋体"/>
                <w:sz w:val="23"/>
                <w:szCs w:val="23"/>
              </w:rPr>
              <w:t xml:space="preserve"> </w:t>
            </w:r>
            <w:r>
              <w:rPr>
                <w:rFonts w:hAnsi="宋体" w:hint="eastAsia"/>
                <w:sz w:val="23"/>
                <w:szCs w:val="23"/>
              </w:rPr>
              <w:t xml:space="preserve">　　　　分类</w:t>
            </w:r>
          </w:p>
          <w:p w:rsidR="005830C9" w:rsidRDefault="00E45D5F">
            <w:pPr>
              <w:pStyle w:val="Default"/>
              <w:spacing w:line="360" w:lineRule="auto"/>
              <w:rPr>
                <w:rFonts w:hAnsi="宋体"/>
                <w:sz w:val="23"/>
                <w:szCs w:val="23"/>
              </w:rPr>
            </w:pPr>
            <w:r>
              <w:rPr>
                <w:rFonts w:hAnsi="宋体" w:hint="eastAsia"/>
                <w:sz w:val="23"/>
                <w:szCs w:val="23"/>
              </w:rPr>
              <w:t>名称</w:t>
            </w: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姓</w:t>
            </w:r>
            <w:r>
              <w:rPr>
                <w:rFonts w:hAnsi="宋体"/>
                <w:sz w:val="23"/>
                <w:szCs w:val="23"/>
              </w:rPr>
              <w:t xml:space="preserve"> </w:t>
            </w:r>
            <w:r>
              <w:rPr>
                <w:rFonts w:hAnsi="宋体" w:hint="eastAsia"/>
                <w:sz w:val="23"/>
                <w:szCs w:val="23"/>
              </w:rPr>
              <w:t>名</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职</w:t>
            </w:r>
            <w:r>
              <w:rPr>
                <w:rFonts w:hAnsi="宋体"/>
                <w:sz w:val="23"/>
                <w:szCs w:val="23"/>
              </w:rPr>
              <w:t xml:space="preserve"> </w:t>
            </w:r>
            <w:r>
              <w:rPr>
                <w:rFonts w:hAnsi="宋体" w:hint="eastAsia"/>
                <w:sz w:val="23"/>
                <w:szCs w:val="23"/>
              </w:rPr>
              <w:t>称</w:t>
            </w:r>
          </w:p>
        </w:tc>
        <w:tc>
          <w:tcPr>
            <w:tcW w:w="1616" w:type="dxa"/>
            <w:gridSpan w:val="6"/>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资质证书编号</w:t>
            </w:r>
          </w:p>
        </w:tc>
        <w:tc>
          <w:tcPr>
            <w:tcW w:w="2317" w:type="dxa"/>
            <w:gridSpan w:val="3"/>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备注</w:t>
            </w:r>
          </w:p>
        </w:tc>
      </w:tr>
      <w:tr w:rsidR="005830C9">
        <w:trPr>
          <w:trHeight w:val="120"/>
          <w:jc w:val="center"/>
        </w:trPr>
        <w:tc>
          <w:tcPr>
            <w:tcW w:w="2124" w:type="dxa"/>
            <w:gridSpan w:val="2"/>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项目负责人</w:t>
            </w: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c>
          <w:tcPr>
            <w:tcW w:w="1622" w:type="dxa"/>
            <w:gridSpan w:val="4"/>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ind w:leftChars="-43" w:left="-90"/>
              <w:jc w:val="center"/>
              <w:rPr>
                <w:rFonts w:hAnsi="宋体"/>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r>
      <w:tr w:rsidR="005830C9">
        <w:trPr>
          <w:trHeight w:val="120"/>
          <w:jc w:val="center"/>
        </w:trPr>
        <w:tc>
          <w:tcPr>
            <w:tcW w:w="2124" w:type="dxa"/>
            <w:gridSpan w:val="2"/>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项目总工</w:t>
            </w: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c>
          <w:tcPr>
            <w:tcW w:w="1622" w:type="dxa"/>
            <w:gridSpan w:val="4"/>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r>
      <w:tr w:rsidR="005830C9">
        <w:trPr>
          <w:trHeight w:val="120"/>
          <w:jc w:val="center"/>
        </w:trPr>
        <w:tc>
          <w:tcPr>
            <w:tcW w:w="2124" w:type="dxa"/>
            <w:gridSpan w:val="2"/>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道路工程师</w:t>
            </w: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c>
          <w:tcPr>
            <w:tcW w:w="1622" w:type="dxa"/>
            <w:gridSpan w:val="4"/>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r>
      <w:tr w:rsidR="005830C9">
        <w:trPr>
          <w:trHeight w:val="314"/>
          <w:jc w:val="center"/>
        </w:trPr>
        <w:tc>
          <w:tcPr>
            <w:tcW w:w="2124" w:type="dxa"/>
            <w:gridSpan w:val="2"/>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测量工程师</w:t>
            </w: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c>
          <w:tcPr>
            <w:tcW w:w="1622" w:type="dxa"/>
            <w:gridSpan w:val="4"/>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r>
      <w:tr w:rsidR="005830C9">
        <w:trPr>
          <w:trHeight w:val="120"/>
          <w:jc w:val="center"/>
        </w:trPr>
        <w:tc>
          <w:tcPr>
            <w:tcW w:w="2124" w:type="dxa"/>
            <w:gridSpan w:val="2"/>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试验工程师</w:t>
            </w: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c>
          <w:tcPr>
            <w:tcW w:w="1622" w:type="dxa"/>
            <w:gridSpan w:val="4"/>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r>
      <w:tr w:rsidR="005830C9">
        <w:trPr>
          <w:trHeight w:val="120"/>
          <w:jc w:val="center"/>
        </w:trPr>
        <w:tc>
          <w:tcPr>
            <w:tcW w:w="2124" w:type="dxa"/>
            <w:gridSpan w:val="2"/>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安全员</w:t>
            </w: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c>
          <w:tcPr>
            <w:tcW w:w="1622" w:type="dxa"/>
            <w:gridSpan w:val="4"/>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c>
          <w:tcPr>
            <w:tcW w:w="1605" w:type="dxa"/>
            <w:gridSpan w:val="5"/>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5830C9" w:rsidRDefault="005830C9">
            <w:pPr>
              <w:pStyle w:val="Default"/>
              <w:spacing w:line="360" w:lineRule="auto"/>
              <w:jc w:val="center"/>
              <w:rPr>
                <w:rFonts w:hAnsi="宋体"/>
                <w:sz w:val="23"/>
                <w:szCs w:val="23"/>
              </w:rPr>
            </w:pPr>
          </w:p>
        </w:tc>
      </w:tr>
      <w:tr w:rsidR="005830C9">
        <w:trPr>
          <w:gridAfter w:val="1"/>
          <w:wAfter w:w="11" w:type="dxa"/>
          <w:trHeight w:val="668"/>
          <w:jc w:val="center"/>
        </w:trPr>
        <w:tc>
          <w:tcPr>
            <w:tcW w:w="9281" w:type="dxa"/>
            <w:gridSpan w:val="17"/>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拟用于本工程项目的主要机械设备</w:t>
            </w:r>
          </w:p>
        </w:tc>
      </w:tr>
      <w:tr w:rsidR="005830C9">
        <w:trPr>
          <w:trHeight w:val="369"/>
          <w:jc w:val="center"/>
        </w:trPr>
        <w:tc>
          <w:tcPr>
            <w:tcW w:w="1069" w:type="dxa"/>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序</w:t>
            </w:r>
            <w:r>
              <w:rPr>
                <w:rFonts w:hAnsi="宋体"/>
                <w:sz w:val="23"/>
                <w:szCs w:val="23"/>
              </w:rPr>
              <w:t xml:space="preserve"> </w:t>
            </w:r>
            <w:r>
              <w:rPr>
                <w:rFonts w:hAnsi="宋体" w:hint="eastAsia"/>
                <w:sz w:val="23"/>
                <w:szCs w:val="23"/>
              </w:rPr>
              <w:t>号</w:t>
            </w:r>
          </w:p>
        </w:tc>
        <w:tc>
          <w:tcPr>
            <w:tcW w:w="1480" w:type="dxa"/>
            <w:gridSpan w:val="3"/>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机械或设备名称</w:t>
            </w:r>
          </w:p>
        </w:tc>
        <w:tc>
          <w:tcPr>
            <w:tcW w:w="1188" w:type="dxa"/>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型号规格</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数</w:t>
            </w:r>
            <w:r>
              <w:rPr>
                <w:rFonts w:hAnsi="宋体"/>
                <w:sz w:val="23"/>
                <w:szCs w:val="23"/>
              </w:rPr>
              <w:t xml:space="preserve"> </w:t>
            </w:r>
            <w:r>
              <w:rPr>
                <w:rFonts w:hAnsi="宋体" w:hint="eastAsia"/>
                <w:sz w:val="23"/>
                <w:szCs w:val="23"/>
              </w:rPr>
              <w:t>量</w:t>
            </w:r>
          </w:p>
        </w:tc>
        <w:tc>
          <w:tcPr>
            <w:tcW w:w="794" w:type="dxa"/>
            <w:gridSpan w:val="3"/>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国别</w:t>
            </w:r>
          </w:p>
          <w:p w:rsidR="005830C9" w:rsidRDefault="00E45D5F">
            <w:pPr>
              <w:pStyle w:val="Default"/>
              <w:spacing w:line="360" w:lineRule="auto"/>
              <w:jc w:val="center"/>
              <w:rPr>
                <w:rFonts w:hAnsi="宋体"/>
                <w:sz w:val="23"/>
                <w:szCs w:val="23"/>
              </w:rPr>
            </w:pPr>
            <w:r>
              <w:rPr>
                <w:rFonts w:hAnsi="宋体" w:hint="eastAsia"/>
                <w:sz w:val="23"/>
                <w:szCs w:val="23"/>
              </w:rPr>
              <w:t>产地</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制造</w:t>
            </w:r>
          </w:p>
          <w:p w:rsidR="005830C9" w:rsidRDefault="00E45D5F">
            <w:pPr>
              <w:pStyle w:val="Default"/>
              <w:spacing w:line="360" w:lineRule="auto"/>
              <w:jc w:val="center"/>
              <w:rPr>
                <w:rFonts w:hAnsi="宋体"/>
                <w:sz w:val="23"/>
                <w:szCs w:val="23"/>
              </w:rPr>
            </w:pPr>
            <w:r>
              <w:rPr>
                <w:rFonts w:hAnsi="宋体" w:hint="eastAsia"/>
                <w:sz w:val="23"/>
                <w:szCs w:val="23"/>
              </w:rPr>
              <w:t>年</w:t>
            </w:r>
            <w:r>
              <w:rPr>
                <w:rFonts w:hAnsi="宋体"/>
                <w:sz w:val="23"/>
                <w:szCs w:val="23"/>
              </w:rPr>
              <w:t xml:space="preserve"> </w:t>
            </w:r>
            <w:r>
              <w:rPr>
                <w:rFonts w:hAnsi="宋体" w:hint="eastAsia"/>
                <w:sz w:val="23"/>
                <w:szCs w:val="23"/>
              </w:rPr>
              <w:t>份</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额定</w:t>
            </w:r>
          </w:p>
          <w:p w:rsidR="005830C9" w:rsidRDefault="00E45D5F">
            <w:pPr>
              <w:pStyle w:val="Default"/>
              <w:spacing w:line="360" w:lineRule="auto"/>
              <w:jc w:val="center"/>
              <w:rPr>
                <w:rFonts w:hAnsi="宋体"/>
                <w:sz w:val="23"/>
                <w:szCs w:val="23"/>
              </w:rPr>
            </w:pPr>
            <w:r>
              <w:rPr>
                <w:rFonts w:hAnsi="宋体" w:hint="eastAsia"/>
                <w:sz w:val="23"/>
                <w:szCs w:val="23"/>
              </w:rPr>
              <w:t>功率</w:t>
            </w:r>
            <w:r>
              <w:rPr>
                <w:rFonts w:hAnsi="宋体"/>
                <w:sz w:val="23"/>
                <w:szCs w:val="23"/>
              </w:rPr>
              <w:t>KW</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生产能力</w:t>
            </w:r>
            <w:r>
              <w:rPr>
                <w:rFonts w:hAnsi="宋体"/>
                <w:sz w:val="23"/>
                <w:szCs w:val="23"/>
              </w:rPr>
              <w:t>M/H</w:t>
            </w:r>
          </w:p>
        </w:tc>
      </w:tr>
      <w:tr w:rsidR="005830C9">
        <w:trPr>
          <w:trHeight w:val="369"/>
          <w:jc w:val="center"/>
        </w:trPr>
        <w:tc>
          <w:tcPr>
            <w:tcW w:w="1069" w:type="dxa"/>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480"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188" w:type="dxa"/>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069"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794"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276"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566"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r>
      <w:tr w:rsidR="005830C9">
        <w:trPr>
          <w:trHeight w:val="369"/>
          <w:jc w:val="center"/>
        </w:trPr>
        <w:tc>
          <w:tcPr>
            <w:tcW w:w="1069" w:type="dxa"/>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480"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188" w:type="dxa"/>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069"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794"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276"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566"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r>
      <w:tr w:rsidR="005830C9">
        <w:trPr>
          <w:trHeight w:val="369"/>
          <w:jc w:val="center"/>
        </w:trPr>
        <w:tc>
          <w:tcPr>
            <w:tcW w:w="1069" w:type="dxa"/>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480"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188" w:type="dxa"/>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069"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794"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276"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566"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r>
      <w:tr w:rsidR="005830C9">
        <w:trPr>
          <w:trHeight w:val="369"/>
          <w:jc w:val="center"/>
        </w:trPr>
        <w:tc>
          <w:tcPr>
            <w:tcW w:w="1069" w:type="dxa"/>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480"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188" w:type="dxa"/>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069"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794"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276"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566"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r>
      <w:tr w:rsidR="005830C9">
        <w:trPr>
          <w:gridAfter w:val="1"/>
          <w:wAfter w:w="11" w:type="dxa"/>
          <w:trHeight w:val="667"/>
          <w:jc w:val="center"/>
        </w:trPr>
        <w:tc>
          <w:tcPr>
            <w:tcW w:w="9281" w:type="dxa"/>
            <w:gridSpan w:val="17"/>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项目负责人近三年已完工程、在建工程情况</w:t>
            </w:r>
          </w:p>
        </w:tc>
      </w:tr>
      <w:tr w:rsidR="005830C9">
        <w:trPr>
          <w:trHeight w:val="1056"/>
          <w:jc w:val="center"/>
        </w:trPr>
        <w:tc>
          <w:tcPr>
            <w:tcW w:w="2311" w:type="dxa"/>
            <w:gridSpan w:val="3"/>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项目名称</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项目职务</w:t>
            </w:r>
          </w:p>
        </w:tc>
        <w:tc>
          <w:tcPr>
            <w:tcW w:w="1012" w:type="dxa"/>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规模</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开竣工时间</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安全文明施工情况</w:t>
            </w:r>
          </w:p>
        </w:tc>
        <w:tc>
          <w:tcPr>
            <w:tcW w:w="1069" w:type="dxa"/>
            <w:gridSpan w:val="3"/>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质量评定结果</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5830C9" w:rsidRDefault="00E45D5F">
            <w:pPr>
              <w:pStyle w:val="Default"/>
              <w:spacing w:line="360" w:lineRule="auto"/>
              <w:jc w:val="center"/>
              <w:rPr>
                <w:rFonts w:hAnsi="宋体"/>
                <w:sz w:val="23"/>
                <w:szCs w:val="23"/>
              </w:rPr>
            </w:pPr>
            <w:r>
              <w:rPr>
                <w:rFonts w:hAnsi="宋体" w:hint="eastAsia"/>
                <w:sz w:val="23"/>
                <w:szCs w:val="23"/>
              </w:rPr>
              <w:t xml:space="preserve">奖惩　　</w:t>
            </w:r>
            <w:r>
              <w:rPr>
                <w:rFonts w:hAnsi="宋体"/>
                <w:sz w:val="23"/>
                <w:szCs w:val="23"/>
              </w:rPr>
              <w:t xml:space="preserve"> </w:t>
            </w:r>
            <w:r>
              <w:rPr>
                <w:rFonts w:hAnsi="宋体" w:hint="eastAsia"/>
                <w:sz w:val="23"/>
                <w:szCs w:val="23"/>
              </w:rPr>
              <w:t>情况</w:t>
            </w:r>
          </w:p>
        </w:tc>
      </w:tr>
      <w:tr w:rsidR="005830C9">
        <w:trPr>
          <w:trHeight w:val="549"/>
          <w:jc w:val="center"/>
        </w:trPr>
        <w:tc>
          <w:tcPr>
            <w:tcW w:w="2311"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426"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012" w:type="dxa"/>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069"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279"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r>
      <w:tr w:rsidR="005830C9">
        <w:trPr>
          <w:trHeight w:val="549"/>
          <w:jc w:val="center"/>
        </w:trPr>
        <w:tc>
          <w:tcPr>
            <w:tcW w:w="2311"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426"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012" w:type="dxa"/>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069"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279"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r>
      <w:tr w:rsidR="005830C9">
        <w:trPr>
          <w:trHeight w:val="549"/>
          <w:jc w:val="center"/>
        </w:trPr>
        <w:tc>
          <w:tcPr>
            <w:tcW w:w="2311"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426"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012" w:type="dxa"/>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069"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279"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r>
      <w:tr w:rsidR="005830C9">
        <w:trPr>
          <w:trHeight w:val="549"/>
          <w:jc w:val="center"/>
        </w:trPr>
        <w:tc>
          <w:tcPr>
            <w:tcW w:w="2311"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426"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012" w:type="dxa"/>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069"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279"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r>
      <w:tr w:rsidR="005830C9">
        <w:trPr>
          <w:trHeight w:val="549"/>
          <w:jc w:val="center"/>
        </w:trPr>
        <w:tc>
          <w:tcPr>
            <w:tcW w:w="2311"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426"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012" w:type="dxa"/>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203"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069" w:type="dxa"/>
            <w:gridSpan w:val="3"/>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c>
          <w:tcPr>
            <w:tcW w:w="1279" w:type="dxa"/>
            <w:gridSpan w:val="2"/>
            <w:tcBorders>
              <w:top w:val="single" w:sz="4" w:space="0" w:color="auto"/>
              <w:left w:val="single" w:sz="4" w:space="0" w:color="auto"/>
              <w:bottom w:val="single" w:sz="4" w:space="0" w:color="auto"/>
              <w:right w:val="single" w:sz="4" w:space="0" w:color="auto"/>
            </w:tcBorders>
          </w:tcPr>
          <w:p w:rsidR="005830C9" w:rsidRDefault="005830C9">
            <w:pPr>
              <w:pStyle w:val="Default"/>
              <w:spacing w:line="360" w:lineRule="auto"/>
              <w:rPr>
                <w:rFonts w:hAnsi="宋体"/>
                <w:sz w:val="23"/>
                <w:szCs w:val="23"/>
              </w:rPr>
            </w:pPr>
          </w:p>
        </w:tc>
      </w:tr>
    </w:tbl>
    <w:p w:rsidR="005830C9" w:rsidRDefault="005830C9">
      <w:pPr>
        <w:jc w:val="center"/>
        <w:rPr>
          <w:rFonts w:ascii="宋体" w:hAnsi="宋体"/>
          <w:b/>
          <w:bCs/>
          <w:kern w:val="0"/>
          <w:sz w:val="28"/>
        </w:rPr>
      </w:pPr>
    </w:p>
    <w:p w:rsidR="005830C9" w:rsidRDefault="00E45D5F">
      <w:pPr>
        <w:pStyle w:val="3"/>
        <w:pageBreakBefore/>
        <w:ind w:left="142" w:firstLine="0"/>
        <w:jc w:val="both"/>
        <w:rPr>
          <w:rFonts w:ascii="宋体" w:hAnsi="宋体"/>
          <w:b w:val="0"/>
          <w:bCs/>
          <w:sz w:val="28"/>
        </w:rPr>
      </w:pPr>
      <w:r>
        <w:rPr>
          <w:rFonts w:hint="eastAsia"/>
          <w:sz w:val="36"/>
        </w:rPr>
        <w:lastRenderedPageBreak/>
        <w:t>附件六</w:t>
      </w:r>
      <w:r>
        <w:rPr>
          <w:rFonts w:hint="eastAsia"/>
          <w:sz w:val="36"/>
        </w:rPr>
        <w:t>-1</w:t>
      </w:r>
      <w:r>
        <w:rPr>
          <w:rFonts w:hint="eastAsia"/>
          <w:sz w:val="36"/>
        </w:rPr>
        <w:t>：</w:t>
      </w:r>
    </w:p>
    <w:p w:rsidR="005830C9" w:rsidRDefault="00E45D5F">
      <w:pPr>
        <w:jc w:val="center"/>
        <w:rPr>
          <w:rFonts w:ascii="宋体" w:hAnsi="宋体"/>
          <w:b/>
          <w:bCs/>
          <w:kern w:val="0"/>
          <w:sz w:val="28"/>
        </w:rPr>
      </w:pPr>
      <w:r>
        <w:rPr>
          <w:rFonts w:ascii="宋体" w:hAnsi="宋体" w:hint="eastAsia"/>
          <w:b/>
          <w:bCs/>
          <w:kern w:val="0"/>
          <w:sz w:val="28"/>
        </w:rPr>
        <w:t>（一）法定代表人身份证明</w:t>
      </w:r>
    </w:p>
    <w:p w:rsidR="005830C9" w:rsidRDefault="005830C9">
      <w:pPr>
        <w:rPr>
          <w:rFonts w:ascii="宋体" w:hAnsi="宋体"/>
          <w:szCs w:val="21"/>
        </w:rPr>
      </w:pPr>
    </w:p>
    <w:p w:rsidR="005830C9" w:rsidRDefault="005830C9">
      <w:pPr>
        <w:rPr>
          <w:rFonts w:ascii="宋体" w:hAnsi="宋体"/>
          <w:szCs w:val="21"/>
        </w:rPr>
      </w:pPr>
    </w:p>
    <w:p w:rsidR="005830C9" w:rsidRDefault="00E45D5F">
      <w:pPr>
        <w:spacing w:line="500" w:lineRule="exact"/>
        <w:rPr>
          <w:rFonts w:ascii="宋体" w:hAnsi="宋体"/>
          <w:szCs w:val="21"/>
        </w:rPr>
      </w:pPr>
      <w:r>
        <w:rPr>
          <w:rFonts w:ascii="宋体" w:hAnsi="宋体" w:hint="eastAsia"/>
          <w:szCs w:val="21"/>
        </w:rPr>
        <w:t>投标人名称：</w:t>
      </w:r>
      <w:r>
        <w:rPr>
          <w:rFonts w:ascii="宋体" w:hAnsi="宋体" w:hint="eastAsia"/>
          <w:szCs w:val="21"/>
          <w:u w:val="single"/>
        </w:rPr>
        <w:t xml:space="preserve">                         </w:t>
      </w:r>
    </w:p>
    <w:p w:rsidR="005830C9" w:rsidRDefault="00E45D5F">
      <w:pPr>
        <w:spacing w:line="500" w:lineRule="exact"/>
        <w:rPr>
          <w:rFonts w:ascii="宋体" w:hAnsi="宋体"/>
          <w:szCs w:val="21"/>
          <w:u w:val="single"/>
        </w:rPr>
      </w:pPr>
      <w:r>
        <w:rPr>
          <w:rFonts w:ascii="宋体" w:hAnsi="宋体" w:hint="eastAsia"/>
          <w:spacing w:val="60"/>
          <w:kern w:val="0"/>
          <w:szCs w:val="21"/>
        </w:rPr>
        <w:t>单位性</w:t>
      </w:r>
      <w:r>
        <w:rPr>
          <w:rFonts w:ascii="宋体" w:hAnsi="宋体" w:hint="eastAsia"/>
          <w:kern w:val="0"/>
          <w:szCs w:val="21"/>
        </w:rPr>
        <w:t>质</w:t>
      </w:r>
      <w:r>
        <w:rPr>
          <w:rFonts w:ascii="宋体" w:hAnsi="宋体" w:hint="eastAsia"/>
          <w:szCs w:val="21"/>
        </w:rPr>
        <w:t>：</w:t>
      </w:r>
      <w:r>
        <w:rPr>
          <w:rFonts w:ascii="宋体" w:hAnsi="宋体" w:hint="eastAsia"/>
          <w:szCs w:val="21"/>
          <w:u w:val="single"/>
        </w:rPr>
        <w:t xml:space="preserve">                        </w:t>
      </w:r>
    </w:p>
    <w:p w:rsidR="005830C9" w:rsidRDefault="00E45D5F">
      <w:pPr>
        <w:spacing w:line="500" w:lineRule="exact"/>
        <w:rPr>
          <w:rFonts w:ascii="宋体" w:hAnsi="宋体"/>
          <w:szCs w:val="21"/>
        </w:rPr>
      </w:pPr>
      <w:r>
        <w:rPr>
          <w:rFonts w:ascii="宋体" w:hAnsi="宋体" w:hint="eastAsia"/>
          <w:spacing w:val="390"/>
          <w:kern w:val="0"/>
          <w:szCs w:val="21"/>
        </w:rPr>
        <w:t>地</w:t>
      </w:r>
      <w:r>
        <w:rPr>
          <w:rFonts w:ascii="宋体" w:hAnsi="宋体" w:hint="eastAsia"/>
          <w:kern w:val="0"/>
          <w:szCs w:val="21"/>
        </w:rPr>
        <w:t>址</w:t>
      </w:r>
      <w:r>
        <w:rPr>
          <w:rFonts w:ascii="宋体" w:hAnsi="宋体" w:hint="eastAsia"/>
          <w:szCs w:val="21"/>
        </w:rPr>
        <w:t>：</w:t>
      </w:r>
      <w:r>
        <w:rPr>
          <w:rFonts w:ascii="宋体" w:hAnsi="宋体" w:hint="eastAsia"/>
          <w:szCs w:val="21"/>
          <w:u w:val="single"/>
        </w:rPr>
        <w:t xml:space="preserve">                        </w:t>
      </w:r>
    </w:p>
    <w:p w:rsidR="005830C9" w:rsidRDefault="00E45D5F">
      <w:pPr>
        <w:spacing w:line="500" w:lineRule="exact"/>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5830C9" w:rsidRDefault="00E45D5F">
      <w:pPr>
        <w:spacing w:line="500" w:lineRule="exact"/>
        <w:rPr>
          <w:rFonts w:ascii="宋体" w:hAnsi="宋体"/>
          <w:szCs w:val="21"/>
        </w:rPr>
      </w:pPr>
      <w:r>
        <w:rPr>
          <w:rFonts w:ascii="宋体" w:hAnsi="宋体" w:hint="eastAsia"/>
          <w:szCs w:val="21"/>
        </w:rPr>
        <w:t>经营期限：</w:t>
      </w:r>
      <w:r>
        <w:rPr>
          <w:rFonts w:ascii="宋体" w:hAnsi="宋体" w:hint="eastAsia"/>
          <w:szCs w:val="21"/>
          <w:u w:val="single"/>
        </w:rPr>
        <w:t xml:space="preserve">          </w:t>
      </w:r>
    </w:p>
    <w:p w:rsidR="005830C9" w:rsidRDefault="00E45D5F">
      <w:pPr>
        <w:spacing w:line="500" w:lineRule="exact"/>
        <w:rPr>
          <w:rFonts w:ascii="宋体" w:hAnsi="宋体"/>
          <w:szCs w:val="21"/>
        </w:rPr>
      </w:pPr>
      <w:r>
        <w:rPr>
          <w:rFonts w:ascii="宋体" w:hAnsi="宋体" w:hint="eastAsia"/>
          <w:szCs w:val="21"/>
        </w:rPr>
        <w:t>姓名：</w:t>
      </w:r>
      <w:r>
        <w:rPr>
          <w:rFonts w:ascii="宋体" w:hAnsi="宋体" w:hint="eastAsia"/>
          <w:szCs w:val="21"/>
          <w:u w:val="single"/>
        </w:rPr>
        <w:t xml:space="preserve"> </w:t>
      </w:r>
      <w:r>
        <w:rPr>
          <w:rFonts w:ascii="宋体" w:hAnsi="宋体" w:hint="eastAsia"/>
          <w:szCs w:val="21"/>
          <w:u w:val="single"/>
        </w:rPr>
        <w:t>（法定代表人亲笔签名）</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职务：</w:t>
      </w:r>
      <w:r>
        <w:rPr>
          <w:rFonts w:ascii="宋体" w:hAnsi="宋体" w:hint="eastAsia"/>
          <w:szCs w:val="21"/>
          <w:u w:val="single"/>
        </w:rPr>
        <w:t xml:space="preserve">        </w:t>
      </w:r>
    </w:p>
    <w:p w:rsidR="005830C9" w:rsidRDefault="00E45D5F">
      <w:pPr>
        <w:spacing w:line="500" w:lineRule="exact"/>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（投标人名称）的法定代表人。</w:t>
      </w:r>
    </w:p>
    <w:p w:rsidR="005830C9" w:rsidRDefault="005830C9">
      <w:pPr>
        <w:spacing w:line="500" w:lineRule="exact"/>
        <w:ind w:firstLineChars="200" w:firstLine="420"/>
        <w:rPr>
          <w:rFonts w:ascii="宋体" w:hAnsi="宋体"/>
          <w:szCs w:val="21"/>
        </w:rPr>
      </w:pPr>
    </w:p>
    <w:p w:rsidR="005830C9" w:rsidRDefault="00E45D5F">
      <w:pPr>
        <w:spacing w:line="500" w:lineRule="exact"/>
        <w:ind w:firstLineChars="200" w:firstLine="420"/>
        <w:rPr>
          <w:rFonts w:ascii="宋体" w:hAnsi="宋体"/>
          <w:szCs w:val="21"/>
        </w:rPr>
      </w:pPr>
      <w:r>
        <w:rPr>
          <w:rFonts w:ascii="宋体" w:hAnsi="宋体" w:hint="eastAsia"/>
          <w:szCs w:val="21"/>
        </w:rPr>
        <w:t>特此证明。</w:t>
      </w:r>
    </w:p>
    <w:p w:rsidR="005830C9" w:rsidRDefault="005830C9">
      <w:pPr>
        <w:spacing w:line="500" w:lineRule="exact"/>
        <w:rPr>
          <w:rFonts w:ascii="宋体" w:hAnsi="宋体"/>
          <w:szCs w:val="21"/>
        </w:rPr>
      </w:pPr>
    </w:p>
    <w:p w:rsidR="005830C9" w:rsidRDefault="005830C9">
      <w:pPr>
        <w:spacing w:line="500" w:lineRule="exact"/>
        <w:rPr>
          <w:rFonts w:ascii="宋体" w:hAnsi="宋体"/>
          <w:szCs w:val="21"/>
        </w:rPr>
      </w:pPr>
    </w:p>
    <w:p w:rsidR="005830C9" w:rsidRDefault="00E45D5F">
      <w:pPr>
        <w:spacing w:line="500" w:lineRule="exact"/>
        <w:rPr>
          <w:rFonts w:ascii="宋体" w:hAnsi="宋体"/>
          <w:szCs w:val="21"/>
        </w:rPr>
      </w:pPr>
      <w:r>
        <w:rPr>
          <w:rFonts w:ascii="宋体" w:hAnsi="宋体" w:hint="eastAsia"/>
          <w:szCs w:val="21"/>
        </w:rPr>
        <w:t xml:space="preserve">                             </w:t>
      </w: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（盖单位章）</w:t>
      </w:r>
    </w:p>
    <w:p w:rsidR="005830C9" w:rsidRDefault="005830C9">
      <w:pPr>
        <w:spacing w:line="500" w:lineRule="exact"/>
        <w:rPr>
          <w:rFonts w:ascii="宋体" w:hAnsi="宋体"/>
          <w:szCs w:val="21"/>
        </w:rPr>
      </w:pPr>
    </w:p>
    <w:p w:rsidR="005830C9" w:rsidRDefault="00E45D5F">
      <w:pPr>
        <w:spacing w:line="400" w:lineRule="exact"/>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5830C9" w:rsidRDefault="005830C9">
      <w:pPr>
        <w:spacing w:line="720" w:lineRule="auto"/>
        <w:rPr>
          <w:b/>
          <w:szCs w:val="21"/>
        </w:rPr>
      </w:pPr>
    </w:p>
    <w:p w:rsidR="005830C9" w:rsidRDefault="00E45D5F">
      <w:pPr>
        <w:spacing w:line="360" w:lineRule="auto"/>
        <w:jc w:val="left"/>
        <w:rPr>
          <w:rFonts w:ascii="宋体" w:hAnsi="宋体" w:cs="宋体"/>
          <w:b/>
          <w:szCs w:val="21"/>
        </w:rPr>
      </w:pPr>
      <w:r>
        <w:rPr>
          <w:rFonts w:ascii="宋体" w:hAnsi="宋体" w:cs="宋体" w:hint="eastAsia"/>
          <w:b/>
          <w:szCs w:val="21"/>
        </w:rPr>
        <w:t>注：</w:t>
      </w:r>
      <w:r>
        <w:rPr>
          <w:rFonts w:ascii="宋体" w:hAnsi="宋体" w:cs="宋体" w:hint="eastAsia"/>
          <w:b/>
          <w:szCs w:val="21"/>
        </w:rPr>
        <w:t>1</w:t>
      </w:r>
      <w:r>
        <w:rPr>
          <w:rFonts w:ascii="宋体" w:hAnsi="宋体" w:cs="宋体" w:hint="eastAsia"/>
          <w:b/>
          <w:szCs w:val="21"/>
        </w:rPr>
        <w:t>、法定代表人的签字必须是亲笔签名，不得使用印章、签名章或其他电</w:t>
      </w:r>
      <w:r>
        <w:rPr>
          <w:rFonts w:ascii="宋体" w:hAnsi="宋体" w:cs="宋体" w:hint="eastAsia"/>
          <w:b/>
          <w:szCs w:val="21"/>
        </w:rPr>
        <w:t>子制版签名。</w:t>
      </w:r>
    </w:p>
    <w:p w:rsidR="005830C9" w:rsidRDefault="00E45D5F">
      <w:pPr>
        <w:spacing w:line="360" w:lineRule="auto"/>
        <w:jc w:val="left"/>
        <w:rPr>
          <w:rFonts w:ascii="宋体" w:hAnsi="宋体" w:cs="宋体"/>
          <w:b/>
          <w:szCs w:val="21"/>
        </w:rPr>
      </w:pPr>
      <w:r>
        <w:rPr>
          <w:rFonts w:ascii="宋体" w:hAnsi="宋体" w:cs="宋体" w:hint="eastAsia"/>
          <w:b/>
          <w:szCs w:val="21"/>
        </w:rPr>
        <w:t>2</w:t>
      </w:r>
      <w:r>
        <w:rPr>
          <w:rFonts w:ascii="宋体" w:hAnsi="宋体" w:cs="宋体" w:hint="eastAsia"/>
          <w:b/>
          <w:szCs w:val="21"/>
        </w:rPr>
        <w:t>、如果由投标人的法定代表人亲自签署和递交投标文件的，则需提供本证明，但不需要提供下页的授权委托书。</w:t>
      </w:r>
    </w:p>
    <w:p w:rsidR="005830C9" w:rsidRDefault="00E45D5F">
      <w:pPr>
        <w:pStyle w:val="3"/>
        <w:pageBreakBefore/>
        <w:ind w:left="142" w:firstLine="0"/>
        <w:jc w:val="both"/>
        <w:rPr>
          <w:rFonts w:ascii="宋体" w:hAnsi="宋体"/>
          <w:b w:val="0"/>
          <w:bCs/>
          <w:sz w:val="28"/>
        </w:rPr>
      </w:pPr>
      <w:r>
        <w:rPr>
          <w:rFonts w:hint="eastAsia"/>
          <w:sz w:val="36"/>
        </w:rPr>
        <w:lastRenderedPageBreak/>
        <w:t>附件六</w:t>
      </w:r>
      <w:r>
        <w:rPr>
          <w:rFonts w:hint="eastAsia"/>
          <w:sz w:val="36"/>
        </w:rPr>
        <w:t>-2</w:t>
      </w:r>
      <w:r>
        <w:rPr>
          <w:rFonts w:hint="eastAsia"/>
          <w:sz w:val="36"/>
        </w:rPr>
        <w:t>：</w:t>
      </w:r>
    </w:p>
    <w:p w:rsidR="005830C9" w:rsidRDefault="005830C9">
      <w:pPr>
        <w:jc w:val="center"/>
        <w:rPr>
          <w:b/>
          <w:sz w:val="30"/>
          <w:szCs w:val="30"/>
        </w:rPr>
      </w:pPr>
    </w:p>
    <w:p w:rsidR="005830C9" w:rsidRDefault="00E45D5F">
      <w:pPr>
        <w:jc w:val="center"/>
        <w:rPr>
          <w:b/>
          <w:sz w:val="30"/>
          <w:szCs w:val="30"/>
        </w:rPr>
      </w:pPr>
      <w:r>
        <w:rPr>
          <w:rFonts w:hint="eastAsia"/>
          <w:b/>
          <w:sz w:val="30"/>
          <w:szCs w:val="30"/>
        </w:rPr>
        <w:t>授权委托书</w:t>
      </w:r>
    </w:p>
    <w:p w:rsidR="005830C9" w:rsidRDefault="005830C9">
      <w:pPr>
        <w:jc w:val="center"/>
        <w:rPr>
          <w:sz w:val="30"/>
          <w:szCs w:val="30"/>
        </w:rPr>
      </w:pPr>
    </w:p>
    <w:p w:rsidR="005830C9" w:rsidRDefault="00E45D5F">
      <w:pPr>
        <w:spacing w:line="420" w:lineRule="exact"/>
        <w:ind w:firstLineChars="200" w:firstLine="420"/>
        <w:rPr>
          <w:szCs w:val="21"/>
        </w:rPr>
      </w:pPr>
      <w:r>
        <w:rPr>
          <w:rFonts w:hint="eastAsia"/>
          <w:szCs w:val="21"/>
          <w:u w:val="single"/>
        </w:rPr>
        <w:t>（投标人全称）</w:t>
      </w:r>
      <w:r>
        <w:rPr>
          <w:szCs w:val="21"/>
        </w:rPr>
        <w:t xml:space="preserve"> </w:t>
      </w:r>
      <w:r>
        <w:rPr>
          <w:rFonts w:hint="eastAsia"/>
          <w:szCs w:val="21"/>
          <w:u w:val="single"/>
        </w:rPr>
        <w:t>（职务）（姓名）</w:t>
      </w:r>
      <w:r>
        <w:rPr>
          <w:rFonts w:hint="eastAsia"/>
          <w:szCs w:val="21"/>
        </w:rPr>
        <w:t>以法定代表人的身份，授权</w:t>
      </w:r>
      <w:r>
        <w:rPr>
          <w:rFonts w:hint="eastAsia"/>
          <w:szCs w:val="21"/>
          <w:u w:val="single"/>
        </w:rPr>
        <w:t>（投标人或其下属单位全称）</w:t>
      </w:r>
      <w:r>
        <w:rPr>
          <w:rFonts w:hint="eastAsia"/>
          <w:szCs w:val="21"/>
        </w:rPr>
        <w:t>的</w:t>
      </w:r>
      <w:r>
        <w:rPr>
          <w:rFonts w:hint="eastAsia"/>
          <w:szCs w:val="21"/>
          <w:u w:val="single"/>
        </w:rPr>
        <w:t>（职务）</w:t>
      </w:r>
      <w:r>
        <w:rPr>
          <w:szCs w:val="21"/>
          <w:u w:val="single"/>
        </w:rPr>
        <w:t xml:space="preserve"> </w:t>
      </w:r>
      <w:r>
        <w:rPr>
          <w:szCs w:val="21"/>
        </w:rPr>
        <w:t xml:space="preserve"> </w:t>
      </w:r>
      <w:r>
        <w:rPr>
          <w:rFonts w:hint="eastAsia"/>
          <w:szCs w:val="21"/>
          <w:u w:val="single"/>
        </w:rPr>
        <w:t>（姓名）</w:t>
      </w:r>
      <w:r>
        <w:rPr>
          <w:rFonts w:hint="eastAsia"/>
          <w:szCs w:val="21"/>
        </w:rPr>
        <w:t>为我单位的合法代理人。该代理人在</w:t>
      </w:r>
      <w:r>
        <w:rPr>
          <w:szCs w:val="21"/>
          <w:u w:val="single"/>
        </w:rPr>
        <w:t xml:space="preserve">    </w:t>
      </w:r>
      <w:r>
        <w:rPr>
          <w:rFonts w:hint="eastAsia"/>
          <w:szCs w:val="21"/>
          <w:u w:val="single"/>
        </w:rPr>
        <w:t xml:space="preserve">   </w:t>
      </w:r>
      <w:r>
        <w:rPr>
          <w:szCs w:val="21"/>
          <w:u w:val="single"/>
        </w:rPr>
        <w:t xml:space="preserve">  </w:t>
      </w:r>
      <w:r>
        <w:rPr>
          <w:rFonts w:hint="eastAsia"/>
          <w:szCs w:val="21"/>
        </w:rPr>
        <w:t>项目</w:t>
      </w:r>
      <w:r>
        <w:rPr>
          <w:szCs w:val="21"/>
          <w:u w:val="single"/>
        </w:rPr>
        <w:t xml:space="preserve">   </w:t>
      </w:r>
      <w:r>
        <w:rPr>
          <w:rFonts w:hint="eastAsia"/>
          <w:szCs w:val="21"/>
          <w:u w:val="single"/>
        </w:rPr>
        <w:t xml:space="preserve">  </w:t>
      </w:r>
      <w:r>
        <w:rPr>
          <w:szCs w:val="21"/>
          <w:u w:val="single"/>
        </w:rPr>
        <w:t xml:space="preserve"> </w:t>
      </w:r>
      <w:r>
        <w:rPr>
          <w:rFonts w:hint="eastAsia"/>
          <w:szCs w:val="21"/>
        </w:rPr>
        <w:t>标段的投标过程中，以我单位的名义签署的一切文件和处理与之相关的一切事务，我方均予以承认。</w:t>
      </w:r>
    </w:p>
    <w:p w:rsidR="005830C9" w:rsidRDefault="00E45D5F">
      <w:pPr>
        <w:spacing w:line="420" w:lineRule="exact"/>
        <w:ind w:firstLineChars="200" w:firstLine="420"/>
        <w:rPr>
          <w:szCs w:val="21"/>
        </w:rPr>
      </w:pPr>
      <w:r>
        <w:rPr>
          <w:rFonts w:hint="eastAsia"/>
          <w:szCs w:val="21"/>
        </w:rPr>
        <w:t>代理人无权再授权。</w:t>
      </w:r>
    </w:p>
    <w:p w:rsidR="005830C9" w:rsidRDefault="005830C9" w:rsidP="008D23AD">
      <w:pPr>
        <w:spacing w:afterLines="50" w:line="360" w:lineRule="exact"/>
        <w:ind w:firstLineChars="200" w:firstLine="420"/>
        <w:rPr>
          <w:szCs w:val="21"/>
        </w:rPr>
      </w:pPr>
    </w:p>
    <w:p w:rsidR="005830C9" w:rsidRDefault="005830C9" w:rsidP="008D23AD">
      <w:pPr>
        <w:spacing w:afterLines="50" w:line="360" w:lineRule="exact"/>
        <w:ind w:firstLineChars="200" w:firstLine="420"/>
        <w:rPr>
          <w:szCs w:val="21"/>
        </w:rPr>
      </w:pPr>
    </w:p>
    <w:p w:rsidR="005830C9" w:rsidRDefault="005830C9">
      <w:pPr>
        <w:spacing w:line="360" w:lineRule="auto"/>
        <w:ind w:firstLineChars="200" w:firstLine="420"/>
        <w:rPr>
          <w:rFonts w:ascii="宋体" w:hAnsi="宋体"/>
          <w:szCs w:val="21"/>
        </w:rPr>
      </w:pPr>
    </w:p>
    <w:p w:rsidR="005830C9" w:rsidRDefault="005830C9">
      <w:pPr>
        <w:spacing w:line="360" w:lineRule="auto"/>
        <w:ind w:firstLineChars="200" w:firstLine="420"/>
        <w:rPr>
          <w:rFonts w:ascii="宋体" w:hAnsi="宋体"/>
          <w:szCs w:val="21"/>
        </w:rPr>
      </w:pPr>
    </w:p>
    <w:p w:rsidR="005830C9" w:rsidRDefault="00E45D5F">
      <w:pPr>
        <w:spacing w:line="360" w:lineRule="auto"/>
        <w:ind w:firstLineChars="1400" w:firstLine="2940"/>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（盖单位公章）</w:t>
      </w:r>
    </w:p>
    <w:p w:rsidR="005830C9" w:rsidRDefault="00E45D5F">
      <w:pPr>
        <w:spacing w:line="360" w:lineRule="auto"/>
        <w:ind w:firstLineChars="1400" w:firstLine="2940"/>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（签名或盖章）</w:t>
      </w:r>
    </w:p>
    <w:p w:rsidR="005830C9" w:rsidRDefault="00E45D5F">
      <w:pPr>
        <w:wordWrap w:val="0"/>
        <w:spacing w:line="360" w:lineRule="auto"/>
        <w:ind w:right="44" w:firstLineChars="1400" w:firstLine="2940"/>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5830C9" w:rsidRDefault="00E45D5F">
      <w:pPr>
        <w:spacing w:line="360" w:lineRule="auto"/>
        <w:ind w:firstLineChars="1400" w:firstLine="2940"/>
        <w:rPr>
          <w:rFonts w:ascii="宋体" w:hAnsi="宋体"/>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（签名或盖章）</w:t>
      </w:r>
    </w:p>
    <w:p w:rsidR="005830C9" w:rsidRDefault="00E45D5F">
      <w:pPr>
        <w:tabs>
          <w:tab w:val="left" w:pos="8460"/>
        </w:tabs>
        <w:wordWrap w:val="0"/>
        <w:spacing w:line="360" w:lineRule="auto"/>
        <w:ind w:right="44" w:firstLineChars="1400" w:firstLine="2940"/>
        <w:rPr>
          <w:rFonts w:ascii="宋体" w:hAnsi="宋体"/>
          <w:szCs w:val="21"/>
          <w:u w:val="single"/>
        </w:rPr>
      </w:pPr>
      <w:r>
        <w:rPr>
          <w:rFonts w:ascii="宋体" w:hAnsi="宋体" w:hint="eastAsia"/>
          <w:szCs w:val="21"/>
        </w:rPr>
        <w:t>身份证号码：</w:t>
      </w:r>
      <w:r>
        <w:rPr>
          <w:rFonts w:ascii="宋体" w:hAnsi="宋体" w:hint="eastAsia"/>
          <w:szCs w:val="21"/>
          <w:u w:val="single"/>
        </w:rPr>
        <w:t xml:space="preserve">                                     </w:t>
      </w:r>
    </w:p>
    <w:p w:rsidR="005830C9" w:rsidRDefault="00E45D5F">
      <w:pPr>
        <w:tabs>
          <w:tab w:val="left" w:pos="8460"/>
        </w:tabs>
        <w:wordWrap w:val="0"/>
        <w:spacing w:line="360" w:lineRule="auto"/>
        <w:ind w:right="44" w:firstLineChars="1400" w:firstLine="2940"/>
        <w:rPr>
          <w:rFonts w:ascii="宋体" w:hAnsi="宋体"/>
          <w:szCs w:val="21"/>
        </w:rPr>
      </w:pPr>
      <w:r>
        <w:rPr>
          <w:rFonts w:ascii="宋体" w:hAnsi="宋体" w:hint="eastAsia"/>
          <w:szCs w:val="21"/>
        </w:rPr>
        <w:t>联系电话：</w:t>
      </w:r>
      <w:r>
        <w:rPr>
          <w:rFonts w:ascii="宋体" w:hAnsi="宋体" w:hint="eastAsia"/>
          <w:szCs w:val="21"/>
          <w:u w:val="single"/>
        </w:rPr>
        <w:t xml:space="preserve">                                       </w:t>
      </w:r>
    </w:p>
    <w:p w:rsidR="005830C9" w:rsidRDefault="00E45D5F">
      <w:pPr>
        <w:spacing w:line="360" w:lineRule="auto"/>
        <w:ind w:right="420" w:firstLineChars="1400" w:firstLine="2940"/>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5830C9" w:rsidRDefault="005830C9">
      <w:pPr>
        <w:rPr>
          <w:rFonts w:ascii="微软雅黑" w:eastAsia="微软雅黑" w:hAnsi="微软雅黑"/>
          <w:sz w:val="28"/>
          <w:szCs w:val="28"/>
        </w:rPr>
      </w:pPr>
    </w:p>
    <w:p w:rsidR="005830C9" w:rsidRDefault="005830C9">
      <w:pPr>
        <w:rPr>
          <w:rFonts w:ascii="微软雅黑" w:eastAsia="微软雅黑" w:hAnsi="微软雅黑"/>
          <w:sz w:val="28"/>
          <w:szCs w:val="28"/>
        </w:rPr>
      </w:pPr>
    </w:p>
    <w:p w:rsidR="005830C9" w:rsidRDefault="00E45D5F">
      <w:pPr>
        <w:spacing w:line="400" w:lineRule="atLeast"/>
        <w:rPr>
          <w:rFonts w:ascii="宋体" w:hAnsi="宋体" w:cs="Courier New"/>
          <w:b/>
          <w:szCs w:val="21"/>
        </w:rPr>
      </w:pPr>
      <w:r>
        <w:rPr>
          <w:rFonts w:ascii="宋体" w:hAnsi="宋体" w:cs="Courier New" w:hint="eastAsia"/>
          <w:b/>
          <w:szCs w:val="21"/>
        </w:rPr>
        <w:t>注：由委托人签署和递交投标文件的，需同时提供本授权委托书和上页的法定代表人身份证明。</w:t>
      </w:r>
    </w:p>
    <w:p w:rsidR="005830C9" w:rsidRDefault="005830C9">
      <w:pPr>
        <w:pStyle w:val="a7"/>
        <w:spacing w:line="400" w:lineRule="atLeast"/>
        <w:rPr>
          <w:rFonts w:hAnsi="宋体"/>
          <w:b/>
        </w:rPr>
      </w:pPr>
    </w:p>
    <w:p w:rsidR="005830C9" w:rsidRDefault="005830C9">
      <w:pPr>
        <w:pStyle w:val="a7"/>
        <w:spacing w:line="400" w:lineRule="atLeast"/>
        <w:rPr>
          <w:rFonts w:hAnsi="宋体"/>
          <w:b/>
        </w:rPr>
      </w:pPr>
    </w:p>
    <w:p w:rsidR="005830C9" w:rsidRDefault="005830C9">
      <w:pPr>
        <w:pStyle w:val="a7"/>
        <w:spacing w:line="400" w:lineRule="atLeast"/>
        <w:rPr>
          <w:rFonts w:hAnsi="宋体"/>
          <w:b/>
        </w:rPr>
      </w:pPr>
    </w:p>
    <w:p w:rsidR="005830C9" w:rsidRDefault="005830C9">
      <w:pPr>
        <w:pStyle w:val="a7"/>
        <w:spacing w:line="400" w:lineRule="atLeast"/>
        <w:rPr>
          <w:rFonts w:hAnsi="宋体"/>
          <w:b/>
        </w:rPr>
      </w:pPr>
    </w:p>
    <w:p w:rsidR="005830C9" w:rsidRDefault="005830C9">
      <w:pPr>
        <w:pStyle w:val="a7"/>
        <w:spacing w:line="400" w:lineRule="atLeast"/>
        <w:rPr>
          <w:rFonts w:hAnsi="宋体"/>
          <w:b/>
        </w:rPr>
      </w:pPr>
    </w:p>
    <w:p w:rsidR="005830C9" w:rsidRDefault="005830C9">
      <w:pPr>
        <w:pStyle w:val="a7"/>
        <w:spacing w:line="400" w:lineRule="atLeast"/>
        <w:rPr>
          <w:rFonts w:hAnsi="宋体"/>
          <w:b/>
        </w:rPr>
      </w:pPr>
    </w:p>
    <w:p w:rsidR="005830C9" w:rsidRDefault="005830C9">
      <w:pPr>
        <w:pStyle w:val="a7"/>
        <w:spacing w:line="400" w:lineRule="atLeast"/>
        <w:rPr>
          <w:rFonts w:hAnsi="宋体"/>
          <w:b/>
        </w:rPr>
      </w:pPr>
    </w:p>
    <w:p w:rsidR="005830C9" w:rsidRDefault="00E45D5F">
      <w:pPr>
        <w:pStyle w:val="3"/>
        <w:tabs>
          <w:tab w:val="clear" w:pos="720"/>
          <w:tab w:val="left" w:pos="0"/>
        </w:tabs>
        <w:jc w:val="both"/>
        <w:rPr>
          <w:sz w:val="36"/>
        </w:rPr>
      </w:pPr>
      <w:r>
        <w:rPr>
          <w:rFonts w:hint="eastAsia"/>
          <w:sz w:val="36"/>
        </w:rPr>
        <w:lastRenderedPageBreak/>
        <w:t>附件七：</w:t>
      </w:r>
    </w:p>
    <w:p w:rsidR="008D23AD" w:rsidRPr="0032236D" w:rsidRDefault="008D23AD" w:rsidP="008D23AD">
      <w:pPr>
        <w:pStyle w:val="a7"/>
        <w:spacing w:line="400" w:lineRule="atLeast"/>
        <w:jc w:val="center"/>
        <w:rPr>
          <w:rFonts w:cs="宋体" w:hint="eastAsia"/>
          <w:b/>
          <w:sz w:val="36"/>
          <w:szCs w:val="36"/>
        </w:rPr>
      </w:pPr>
      <w:r>
        <w:rPr>
          <w:rFonts w:cs="宋体" w:hint="eastAsia"/>
          <w:b/>
          <w:sz w:val="36"/>
          <w:szCs w:val="36"/>
        </w:rPr>
        <w:t>招 标 文 件 获 取 申 请 表</w:t>
      </w:r>
    </w:p>
    <w:p w:rsidR="008D23AD" w:rsidRPr="0032236D" w:rsidRDefault="008D23AD" w:rsidP="008D23AD">
      <w:pPr>
        <w:pStyle w:val="a7"/>
        <w:spacing w:line="400" w:lineRule="atLeast"/>
        <w:jc w:val="center"/>
        <w:rPr>
          <w:rFonts w:cs="宋体" w:hint="eastAsia"/>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6485"/>
      </w:tblGrid>
      <w:tr w:rsidR="008D23AD" w:rsidRPr="0032236D" w:rsidTr="00FC647C">
        <w:trPr>
          <w:trHeight w:val="624"/>
          <w:jc w:val="center"/>
        </w:trPr>
        <w:tc>
          <w:tcPr>
            <w:tcW w:w="2802" w:type="dxa"/>
            <w:vAlign w:val="center"/>
          </w:tcPr>
          <w:p w:rsidR="008D23AD" w:rsidRPr="009E011E" w:rsidRDefault="008D23AD" w:rsidP="00FC647C">
            <w:pPr>
              <w:pStyle w:val="a7"/>
              <w:jc w:val="center"/>
              <w:rPr>
                <w:rFonts w:cs="宋体" w:hint="eastAsia"/>
                <w:spacing w:val="-8"/>
                <w:sz w:val="24"/>
                <w:szCs w:val="24"/>
              </w:rPr>
            </w:pPr>
            <w:r w:rsidRPr="009E011E">
              <w:rPr>
                <w:rFonts w:cs="宋体" w:hint="eastAsia"/>
                <w:spacing w:val="-8"/>
                <w:sz w:val="24"/>
                <w:szCs w:val="24"/>
              </w:rPr>
              <w:t>项目名称（标段）</w:t>
            </w:r>
          </w:p>
        </w:tc>
        <w:tc>
          <w:tcPr>
            <w:tcW w:w="6485" w:type="dxa"/>
            <w:vAlign w:val="center"/>
          </w:tcPr>
          <w:p w:rsidR="008D23AD" w:rsidRPr="009E011E" w:rsidRDefault="008D23AD" w:rsidP="00FC647C">
            <w:pPr>
              <w:pStyle w:val="a7"/>
              <w:rPr>
                <w:rFonts w:cs="宋体" w:hint="eastAsia"/>
                <w:spacing w:val="-8"/>
                <w:sz w:val="24"/>
                <w:szCs w:val="24"/>
              </w:rPr>
            </w:pPr>
          </w:p>
        </w:tc>
      </w:tr>
      <w:tr w:rsidR="008D23AD" w:rsidRPr="0032236D" w:rsidTr="00FC647C">
        <w:trPr>
          <w:trHeight w:val="624"/>
          <w:jc w:val="center"/>
        </w:trPr>
        <w:tc>
          <w:tcPr>
            <w:tcW w:w="2802" w:type="dxa"/>
            <w:vAlign w:val="center"/>
          </w:tcPr>
          <w:p w:rsidR="008D23AD" w:rsidRPr="009E011E" w:rsidRDefault="008D23AD" w:rsidP="00FC647C">
            <w:pPr>
              <w:pStyle w:val="a7"/>
              <w:jc w:val="center"/>
              <w:rPr>
                <w:rFonts w:cs="宋体" w:hint="eastAsia"/>
                <w:spacing w:val="-8"/>
                <w:sz w:val="24"/>
                <w:szCs w:val="24"/>
              </w:rPr>
            </w:pPr>
            <w:r w:rsidRPr="009E011E">
              <w:rPr>
                <w:rFonts w:cs="宋体" w:hint="eastAsia"/>
                <w:spacing w:val="-8"/>
                <w:sz w:val="24"/>
                <w:szCs w:val="24"/>
              </w:rPr>
              <w:t>投标人全称</w:t>
            </w:r>
          </w:p>
        </w:tc>
        <w:tc>
          <w:tcPr>
            <w:tcW w:w="6485" w:type="dxa"/>
            <w:vAlign w:val="center"/>
          </w:tcPr>
          <w:p w:rsidR="008D23AD" w:rsidRPr="009E011E" w:rsidRDefault="008D23AD" w:rsidP="00FC647C">
            <w:pPr>
              <w:pStyle w:val="a7"/>
              <w:rPr>
                <w:rFonts w:cs="宋体" w:hint="eastAsia"/>
                <w:spacing w:val="-8"/>
                <w:sz w:val="24"/>
                <w:szCs w:val="24"/>
              </w:rPr>
            </w:pPr>
          </w:p>
        </w:tc>
      </w:tr>
      <w:tr w:rsidR="008D23AD" w:rsidRPr="0032236D" w:rsidTr="00FC647C">
        <w:trPr>
          <w:trHeight w:val="624"/>
          <w:jc w:val="center"/>
        </w:trPr>
        <w:tc>
          <w:tcPr>
            <w:tcW w:w="2802" w:type="dxa"/>
            <w:vAlign w:val="center"/>
          </w:tcPr>
          <w:p w:rsidR="008D23AD" w:rsidRPr="009E011E" w:rsidRDefault="008D23AD" w:rsidP="00FC647C">
            <w:pPr>
              <w:pStyle w:val="a7"/>
              <w:jc w:val="center"/>
              <w:rPr>
                <w:rFonts w:cs="宋体" w:hint="eastAsia"/>
                <w:spacing w:val="-8"/>
                <w:sz w:val="24"/>
                <w:szCs w:val="24"/>
              </w:rPr>
            </w:pPr>
            <w:r w:rsidRPr="009E011E">
              <w:rPr>
                <w:rFonts w:cs="宋体" w:hint="eastAsia"/>
                <w:spacing w:val="-8"/>
                <w:sz w:val="24"/>
                <w:szCs w:val="24"/>
              </w:rPr>
              <w:t>法定代表人</w:t>
            </w:r>
          </w:p>
        </w:tc>
        <w:tc>
          <w:tcPr>
            <w:tcW w:w="6485" w:type="dxa"/>
            <w:vAlign w:val="center"/>
          </w:tcPr>
          <w:p w:rsidR="008D23AD" w:rsidRPr="009E011E" w:rsidRDefault="008D23AD" w:rsidP="00FC647C">
            <w:pPr>
              <w:pStyle w:val="a7"/>
              <w:rPr>
                <w:rFonts w:cs="宋体" w:hint="eastAsia"/>
                <w:spacing w:val="-8"/>
                <w:sz w:val="24"/>
                <w:szCs w:val="24"/>
              </w:rPr>
            </w:pPr>
          </w:p>
        </w:tc>
      </w:tr>
      <w:tr w:rsidR="008D23AD" w:rsidRPr="0032236D" w:rsidTr="00FC647C">
        <w:trPr>
          <w:trHeight w:val="624"/>
          <w:jc w:val="center"/>
        </w:trPr>
        <w:tc>
          <w:tcPr>
            <w:tcW w:w="2802" w:type="dxa"/>
            <w:vAlign w:val="center"/>
          </w:tcPr>
          <w:p w:rsidR="008D23AD" w:rsidRPr="009E011E" w:rsidRDefault="008D23AD" w:rsidP="00FC647C">
            <w:pPr>
              <w:pStyle w:val="a7"/>
              <w:jc w:val="center"/>
              <w:rPr>
                <w:rFonts w:cs="宋体" w:hint="eastAsia"/>
                <w:spacing w:val="-8"/>
                <w:sz w:val="24"/>
                <w:szCs w:val="24"/>
              </w:rPr>
            </w:pPr>
            <w:r w:rsidRPr="009E011E">
              <w:rPr>
                <w:rFonts w:cs="宋体" w:hint="eastAsia"/>
                <w:spacing w:val="-8"/>
                <w:sz w:val="24"/>
                <w:szCs w:val="24"/>
              </w:rPr>
              <w:t>施工企业资质全称等级</w:t>
            </w:r>
          </w:p>
        </w:tc>
        <w:tc>
          <w:tcPr>
            <w:tcW w:w="6485" w:type="dxa"/>
            <w:vAlign w:val="center"/>
          </w:tcPr>
          <w:p w:rsidR="008D23AD" w:rsidRPr="009E011E" w:rsidRDefault="008D23AD" w:rsidP="00FC647C">
            <w:pPr>
              <w:pStyle w:val="a7"/>
              <w:rPr>
                <w:rFonts w:cs="宋体" w:hint="eastAsia"/>
                <w:spacing w:val="-8"/>
                <w:sz w:val="24"/>
                <w:szCs w:val="24"/>
              </w:rPr>
            </w:pPr>
          </w:p>
        </w:tc>
      </w:tr>
      <w:tr w:rsidR="008D23AD" w:rsidRPr="0032236D" w:rsidTr="00FC647C">
        <w:trPr>
          <w:trHeight w:val="624"/>
          <w:jc w:val="center"/>
        </w:trPr>
        <w:tc>
          <w:tcPr>
            <w:tcW w:w="2802" w:type="dxa"/>
            <w:vMerge w:val="restart"/>
            <w:vAlign w:val="center"/>
          </w:tcPr>
          <w:p w:rsidR="008D23AD" w:rsidRPr="00845423" w:rsidRDefault="008D23AD" w:rsidP="00FC647C">
            <w:pPr>
              <w:pStyle w:val="a7"/>
              <w:jc w:val="center"/>
              <w:rPr>
                <w:rFonts w:cs="宋体" w:hint="eastAsia"/>
                <w:spacing w:val="-8"/>
                <w:sz w:val="24"/>
                <w:szCs w:val="24"/>
              </w:rPr>
            </w:pPr>
            <w:r>
              <w:rPr>
                <w:rFonts w:cs="宋体" w:hint="eastAsia"/>
                <w:spacing w:val="-8"/>
                <w:sz w:val="24"/>
                <w:szCs w:val="24"/>
              </w:rPr>
              <w:t>项目负责人</w:t>
            </w:r>
          </w:p>
        </w:tc>
        <w:tc>
          <w:tcPr>
            <w:tcW w:w="6485" w:type="dxa"/>
            <w:vAlign w:val="center"/>
          </w:tcPr>
          <w:p w:rsidR="008D23AD" w:rsidRPr="009E011E" w:rsidRDefault="008D23AD" w:rsidP="00FC647C">
            <w:pPr>
              <w:pStyle w:val="a7"/>
              <w:rPr>
                <w:rFonts w:cs="宋体" w:hint="eastAsia"/>
                <w:spacing w:val="-8"/>
                <w:sz w:val="24"/>
                <w:szCs w:val="24"/>
              </w:rPr>
            </w:pPr>
            <w:r w:rsidRPr="009E011E">
              <w:rPr>
                <w:rFonts w:cs="宋体" w:hint="eastAsia"/>
                <w:spacing w:val="-8"/>
                <w:sz w:val="24"/>
                <w:szCs w:val="24"/>
              </w:rPr>
              <w:t>姓名：</w:t>
            </w:r>
          </w:p>
        </w:tc>
      </w:tr>
      <w:tr w:rsidR="008D23AD" w:rsidRPr="0032236D" w:rsidTr="00FC647C">
        <w:trPr>
          <w:trHeight w:val="624"/>
          <w:jc w:val="center"/>
        </w:trPr>
        <w:tc>
          <w:tcPr>
            <w:tcW w:w="2802" w:type="dxa"/>
            <w:vMerge/>
            <w:vAlign w:val="center"/>
          </w:tcPr>
          <w:p w:rsidR="008D23AD" w:rsidRPr="009E011E" w:rsidRDefault="008D23AD" w:rsidP="00FC647C">
            <w:pPr>
              <w:pStyle w:val="a7"/>
              <w:jc w:val="center"/>
              <w:rPr>
                <w:rFonts w:cs="宋体" w:hint="eastAsia"/>
                <w:spacing w:val="-8"/>
                <w:sz w:val="24"/>
                <w:szCs w:val="24"/>
              </w:rPr>
            </w:pPr>
          </w:p>
        </w:tc>
        <w:tc>
          <w:tcPr>
            <w:tcW w:w="6485" w:type="dxa"/>
            <w:vAlign w:val="center"/>
          </w:tcPr>
          <w:p w:rsidR="008D23AD" w:rsidRPr="009E011E" w:rsidRDefault="008D23AD" w:rsidP="00FC647C">
            <w:pPr>
              <w:pStyle w:val="a7"/>
              <w:rPr>
                <w:rFonts w:cs="宋体" w:hint="eastAsia"/>
                <w:spacing w:val="-8"/>
                <w:sz w:val="24"/>
                <w:szCs w:val="24"/>
              </w:rPr>
            </w:pPr>
            <w:r w:rsidRPr="009E011E">
              <w:rPr>
                <w:rFonts w:cs="宋体" w:hint="eastAsia"/>
                <w:spacing w:val="-8"/>
                <w:sz w:val="24"/>
                <w:szCs w:val="24"/>
              </w:rPr>
              <w:t>注册建造师专业等级：</w:t>
            </w:r>
          </w:p>
        </w:tc>
      </w:tr>
      <w:tr w:rsidR="008D23AD" w:rsidRPr="0032236D" w:rsidTr="00FC647C">
        <w:trPr>
          <w:trHeight w:val="624"/>
          <w:jc w:val="center"/>
        </w:trPr>
        <w:tc>
          <w:tcPr>
            <w:tcW w:w="2802" w:type="dxa"/>
            <w:vAlign w:val="center"/>
          </w:tcPr>
          <w:p w:rsidR="008D23AD" w:rsidRPr="009E011E" w:rsidRDefault="008D23AD" w:rsidP="00FC647C">
            <w:pPr>
              <w:pStyle w:val="a7"/>
              <w:jc w:val="center"/>
              <w:rPr>
                <w:rFonts w:cs="宋体" w:hint="eastAsia"/>
                <w:spacing w:val="-8"/>
                <w:sz w:val="24"/>
                <w:szCs w:val="24"/>
              </w:rPr>
            </w:pPr>
            <w:r>
              <w:rPr>
                <w:rFonts w:cs="宋体" w:hint="eastAsia"/>
                <w:spacing w:val="-8"/>
                <w:sz w:val="24"/>
                <w:szCs w:val="24"/>
              </w:rPr>
              <w:t>递交</w:t>
            </w:r>
            <w:r w:rsidRPr="009E011E">
              <w:rPr>
                <w:rFonts w:cs="宋体" w:hint="eastAsia"/>
                <w:spacing w:val="-8"/>
                <w:sz w:val="24"/>
                <w:szCs w:val="24"/>
              </w:rPr>
              <w:t>时间</w:t>
            </w:r>
          </w:p>
        </w:tc>
        <w:tc>
          <w:tcPr>
            <w:tcW w:w="6485" w:type="dxa"/>
            <w:vAlign w:val="center"/>
          </w:tcPr>
          <w:p w:rsidR="008D23AD" w:rsidRPr="009E011E" w:rsidRDefault="008D23AD" w:rsidP="00FC647C">
            <w:pPr>
              <w:pStyle w:val="a7"/>
              <w:rPr>
                <w:rFonts w:cs="宋体" w:hint="eastAsia"/>
                <w:spacing w:val="-8"/>
                <w:sz w:val="24"/>
                <w:szCs w:val="24"/>
              </w:rPr>
            </w:pPr>
          </w:p>
        </w:tc>
      </w:tr>
      <w:tr w:rsidR="008D23AD" w:rsidRPr="0032236D" w:rsidTr="00FC647C">
        <w:trPr>
          <w:trHeight w:val="624"/>
          <w:jc w:val="center"/>
        </w:trPr>
        <w:tc>
          <w:tcPr>
            <w:tcW w:w="2802" w:type="dxa"/>
            <w:vMerge w:val="restart"/>
            <w:vAlign w:val="center"/>
          </w:tcPr>
          <w:p w:rsidR="008D23AD" w:rsidRPr="009E011E" w:rsidRDefault="008D23AD" w:rsidP="00FC647C">
            <w:pPr>
              <w:pStyle w:val="a7"/>
              <w:jc w:val="center"/>
              <w:rPr>
                <w:rFonts w:cs="宋体" w:hint="eastAsia"/>
                <w:spacing w:val="-8"/>
                <w:sz w:val="24"/>
                <w:szCs w:val="24"/>
              </w:rPr>
            </w:pPr>
            <w:r w:rsidRPr="009E011E">
              <w:rPr>
                <w:rFonts w:cs="宋体" w:hint="eastAsia"/>
                <w:spacing w:val="-8"/>
                <w:sz w:val="24"/>
                <w:szCs w:val="24"/>
              </w:rPr>
              <w:t>联系方法</w:t>
            </w:r>
          </w:p>
        </w:tc>
        <w:tc>
          <w:tcPr>
            <w:tcW w:w="6485" w:type="dxa"/>
            <w:vAlign w:val="center"/>
          </w:tcPr>
          <w:p w:rsidR="008D23AD" w:rsidRPr="009E011E" w:rsidRDefault="008D23AD" w:rsidP="00FC647C">
            <w:pPr>
              <w:pStyle w:val="a7"/>
              <w:rPr>
                <w:rFonts w:cs="宋体" w:hint="eastAsia"/>
                <w:spacing w:val="-8"/>
                <w:sz w:val="24"/>
                <w:szCs w:val="24"/>
              </w:rPr>
            </w:pPr>
            <w:r w:rsidRPr="009E011E">
              <w:rPr>
                <w:rFonts w:cs="宋体" w:hint="eastAsia"/>
                <w:spacing w:val="-8"/>
                <w:sz w:val="24"/>
                <w:szCs w:val="24"/>
              </w:rPr>
              <w:t>联系人：</w:t>
            </w:r>
          </w:p>
        </w:tc>
      </w:tr>
      <w:tr w:rsidR="008D23AD" w:rsidRPr="0032236D" w:rsidTr="00FC647C">
        <w:trPr>
          <w:trHeight w:val="624"/>
          <w:jc w:val="center"/>
        </w:trPr>
        <w:tc>
          <w:tcPr>
            <w:tcW w:w="2802" w:type="dxa"/>
            <w:vMerge/>
            <w:vAlign w:val="center"/>
          </w:tcPr>
          <w:p w:rsidR="008D23AD" w:rsidRPr="009E011E" w:rsidRDefault="008D23AD" w:rsidP="00FC647C">
            <w:pPr>
              <w:pStyle w:val="a7"/>
              <w:jc w:val="center"/>
              <w:rPr>
                <w:rFonts w:cs="宋体" w:hint="eastAsia"/>
                <w:spacing w:val="-8"/>
                <w:sz w:val="24"/>
                <w:szCs w:val="24"/>
              </w:rPr>
            </w:pPr>
          </w:p>
        </w:tc>
        <w:tc>
          <w:tcPr>
            <w:tcW w:w="6485" w:type="dxa"/>
            <w:vAlign w:val="center"/>
          </w:tcPr>
          <w:p w:rsidR="008D23AD" w:rsidRPr="009E011E" w:rsidRDefault="008D23AD" w:rsidP="00FC647C">
            <w:pPr>
              <w:pStyle w:val="a7"/>
              <w:rPr>
                <w:rFonts w:cs="宋体" w:hint="eastAsia"/>
                <w:spacing w:val="-8"/>
                <w:sz w:val="24"/>
                <w:szCs w:val="24"/>
              </w:rPr>
            </w:pPr>
            <w:r w:rsidRPr="009E011E">
              <w:rPr>
                <w:rFonts w:cs="宋体" w:hint="eastAsia"/>
                <w:spacing w:val="-8"/>
                <w:sz w:val="24"/>
                <w:szCs w:val="24"/>
              </w:rPr>
              <w:t>手机：</w:t>
            </w:r>
          </w:p>
        </w:tc>
      </w:tr>
      <w:tr w:rsidR="008D23AD" w:rsidRPr="0032236D" w:rsidTr="00FC647C">
        <w:trPr>
          <w:trHeight w:val="624"/>
          <w:jc w:val="center"/>
        </w:trPr>
        <w:tc>
          <w:tcPr>
            <w:tcW w:w="2802" w:type="dxa"/>
            <w:vMerge/>
            <w:vAlign w:val="center"/>
          </w:tcPr>
          <w:p w:rsidR="008D23AD" w:rsidRPr="009E011E" w:rsidRDefault="008D23AD" w:rsidP="00FC647C">
            <w:pPr>
              <w:pStyle w:val="a7"/>
              <w:jc w:val="center"/>
              <w:rPr>
                <w:rFonts w:cs="宋体" w:hint="eastAsia"/>
                <w:spacing w:val="-8"/>
                <w:sz w:val="24"/>
                <w:szCs w:val="24"/>
              </w:rPr>
            </w:pPr>
          </w:p>
        </w:tc>
        <w:tc>
          <w:tcPr>
            <w:tcW w:w="6485" w:type="dxa"/>
            <w:vAlign w:val="center"/>
          </w:tcPr>
          <w:p w:rsidR="008D23AD" w:rsidRPr="009E011E" w:rsidRDefault="008D23AD" w:rsidP="00FC647C">
            <w:pPr>
              <w:pStyle w:val="a7"/>
              <w:rPr>
                <w:rFonts w:cs="宋体" w:hint="eastAsia"/>
                <w:spacing w:val="-8"/>
                <w:sz w:val="24"/>
                <w:szCs w:val="24"/>
              </w:rPr>
            </w:pPr>
            <w:r w:rsidRPr="009E011E">
              <w:rPr>
                <w:rFonts w:cs="宋体" w:hint="eastAsia"/>
                <w:spacing w:val="-8"/>
                <w:sz w:val="24"/>
                <w:szCs w:val="24"/>
              </w:rPr>
              <w:t>电子信箱：</w:t>
            </w:r>
          </w:p>
        </w:tc>
      </w:tr>
      <w:tr w:rsidR="008D23AD" w:rsidRPr="0032236D" w:rsidTr="00FC647C">
        <w:trPr>
          <w:trHeight w:val="624"/>
          <w:jc w:val="center"/>
        </w:trPr>
        <w:tc>
          <w:tcPr>
            <w:tcW w:w="2802" w:type="dxa"/>
            <w:vMerge/>
            <w:vAlign w:val="center"/>
          </w:tcPr>
          <w:p w:rsidR="008D23AD" w:rsidRPr="009E011E" w:rsidRDefault="008D23AD" w:rsidP="00FC647C">
            <w:pPr>
              <w:pStyle w:val="a7"/>
              <w:jc w:val="center"/>
              <w:rPr>
                <w:rFonts w:cs="宋体" w:hint="eastAsia"/>
                <w:spacing w:val="-8"/>
                <w:sz w:val="24"/>
                <w:szCs w:val="24"/>
              </w:rPr>
            </w:pPr>
          </w:p>
        </w:tc>
        <w:tc>
          <w:tcPr>
            <w:tcW w:w="6485" w:type="dxa"/>
            <w:vAlign w:val="center"/>
          </w:tcPr>
          <w:p w:rsidR="008D23AD" w:rsidRPr="009E011E" w:rsidRDefault="008D23AD" w:rsidP="00FC647C">
            <w:pPr>
              <w:pStyle w:val="a7"/>
              <w:rPr>
                <w:rFonts w:cs="宋体" w:hint="eastAsia"/>
                <w:spacing w:val="-8"/>
                <w:sz w:val="24"/>
                <w:szCs w:val="24"/>
              </w:rPr>
            </w:pPr>
            <w:r w:rsidRPr="009E011E">
              <w:rPr>
                <w:rFonts w:cs="宋体" w:hint="eastAsia"/>
                <w:spacing w:val="-8"/>
                <w:sz w:val="24"/>
                <w:szCs w:val="24"/>
              </w:rPr>
              <w:t>单位电话：</w:t>
            </w:r>
          </w:p>
        </w:tc>
      </w:tr>
      <w:tr w:rsidR="008D23AD" w:rsidRPr="0032236D" w:rsidTr="00FC647C">
        <w:trPr>
          <w:trHeight w:val="624"/>
          <w:jc w:val="center"/>
        </w:trPr>
        <w:tc>
          <w:tcPr>
            <w:tcW w:w="2802" w:type="dxa"/>
            <w:vMerge/>
            <w:vAlign w:val="center"/>
          </w:tcPr>
          <w:p w:rsidR="008D23AD" w:rsidRPr="009E011E" w:rsidRDefault="008D23AD" w:rsidP="00FC647C">
            <w:pPr>
              <w:pStyle w:val="a7"/>
              <w:jc w:val="center"/>
              <w:rPr>
                <w:rFonts w:cs="宋体" w:hint="eastAsia"/>
                <w:spacing w:val="-8"/>
                <w:sz w:val="24"/>
                <w:szCs w:val="24"/>
              </w:rPr>
            </w:pPr>
          </w:p>
        </w:tc>
        <w:tc>
          <w:tcPr>
            <w:tcW w:w="6485" w:type="dxa"/>
            <w:vAlign w:val="center"/>
          </w:tcPr>
          <w:p w:rsidR="008D23AD" w:rsidRPr="009E011E" w:rsidRDefault="008D23AD" w:rsidP="00FC647C">
            <w:pPr>
              <w:pStyle w:val="a7"/>
              <w:rPr>
                <w:rFonts w:cs="宋体" w:hint="eastAsia"/>
                <w:spacing w:val="-8"/>
                <w:sz w:val="24"/>
                <w:szCs w:val="24"/>
              </w:rPr>
            </w:pPr>
            <w:r w:rsidRPr="009E011E">
              <w:rPr>
                <w:rFonts w:cs="宋体" w:hint="eastAsia"/>
                <w:spacing w:val="-8"/>
                <w:sz w:val="24"/>
                <w:szCs w:val="24"/>
              </w:rPr>
              <w:t>单位传真：</w:t>
            </w:r>
          </w:p>
        </w:tc>
      </w:tr>
      <w:tr w:rsidR="008D23AD" w:rsidRPr="0032236D" w:rsidTr="00FC647C">
        <w:trPr>
          <w:trHeight w:val="1351"/>
          <w:jc w:val="center"/>
        </w:trPr>
        <w:tc>
          <w:tcPr>
            <w:tcW w:w="2802" w:type="dxa"/>
            <w:vAlign w:val="center"/>
          </w:tcPr>
          <w:p w:rsidR="008D23AD" w:rsidRPr="009E011E" w:rsidRDefault="008D23AD" w:rsidP="00FC647C">
            <w:pPr>
              <w:pStyle w:val="a7"/>
              <w:jc w:val="center"/>
              <w:rPr>
                <w:rFonts w:cs="宋体" w:hint="eastAsia"/>
                <w:spacing w:val="-8"/>
                <w:sz w:val="24"/>
                <w:szCs w:val="24"/>
              </w:rPr>
            </w:pPr>
            <w:r w:rsidRPr="009E011E">
              <w:rPr>
                <w:rFonts w:cs="宋体" w:hint="eastAsia"/>
                <w:spacing w:val="-8"/>
                <w:sz w:val="24"/>
                <w:szCs w:val="24"/>
              </w:rPr>
              <w:t>单位确认</w:t>
            </w:r>
          </w:p>
          <w:p w:rsidR="008D23AD" w:rsidRPr="009E011E" w:rsidRDefault="008D23AD" w:rsidP="00FC647C">
            <w:pPr>
              <w:pStyle w:val="a7"/>
              <w:jc w:val="center"/>
              <w:rPr>
                <w:rFonts w:cs="宋体" w:hint="eastAsia"/>
                <w:spacing w:val="-8"/>
                <w:sz w:val="24"/>
                <w:szCs w:val="24"/>
              </w:rPr>
            </w:pPr>
            <w:r w:rsidRPr="009E011E">
              <w:rPr>
                <w:rFonts w:cs="宋体" w:hint="eastAsia"/>
                <w:spacing w:val="-8"/>
                <w:sz w:val="24"/>
                <w:szCs w:val="24"/>
              </w:rPr>
              <w:t>（加盖单位公章）</w:t>
            </w:r>
          </w:p>
        </w:tc>
        <w:tc>
          <w:tcPr>
            <w:tcW w:w="6485" w:type="dxa"/>
            <w:vAlign w:val="center"/>
          </w:tcPr>
          <w:p w:rsidR="008D23AD" w:rsidRPr="009E011E" w:rsidRDefault="008D23AD" w:rsidP="00FC647C">
            <w:pPr>
              <w:pStyle w:val="a7"/>
              <w:rPr>
                <w:rFonts w:cs="宋体" w:hint="eastAsia"/>
                <w:spacing w:val="-8"/>
                <w:sz w:val="24"/>
                <w:szCs w:val="24"/>
              </w:rPr>
            </w:pPr>
          </w:p>
        </w:tc>
      </w:tr>
      <w:tr w:rsidR="008D23AD" w:rsidRPr="0032236D" w:rsidTr="00FC647C">
        <w:trPr>
          <w:trHeight w:val="624"/>
          <w:jc w:val="center"/>
        </w:trPr>
        <w:tc>
          <w:tcPr>
            <w:tcW w:w="2802" w:type="dxa"/>
            <w:vAlign w:val="center"/>
          </w:tcPr>
          <w:p w:rsidR="008D23AD" w:rsidRPr="009E011E" w:rsidRDefault="008D23AD" w:rsidP="00FC647C">
            <w:pPr>
              <w:pStyle w:val="a7"/>
              <w:jc w:val="center"/>
              <w:rPr>
                <w:rFonts w:cs="宋体" w:hint="eastAsia"/>
                <w:spacing w:val="-8"/>
                <w:sz w:val="24"/>
                <w:szCs w:val="24"/>
              </w:rPr>
            </w:pPr>
            <w:r w:rsidRPr="009E011E">
              <w:rPr>
                <w:rFonts w:cs="宋体" w:hint="eastAsia"/>
                <w:spacing w:val="-8"/>
                <w:sz w:val="24"/>
                <w:szCs w:val="24"/>
              </w:rPr>
              <w:t>备注</w:t>
            </w:r>
          </w:p>
        </w:tc>
        <w:tc>
          <w:tcPr>
            <w:tcW w:w="6485" w:type="dxa"/>
            <w:vAlign w:val="center"/>
          </w:tcPr>
          <w:p w:rsidR="008D23AD" w:rsidRPr="009E011E" w:rsidRDefault="008D23AD" w:rsidP="00FC647C">
            <w:pPr>
              <w:pStyle w:val="a7"/>
              <w:rPr>
                <w:rFonts w:cs="宋体" w:hint="eastAsia"/>
                <w:spacing w:val="-8"/>
                <w:sz w:val="24"/>
                <w:szCs w:val="24"/>
              </w:rPr>
            </w:pPr>
          </w:p>
        </w:tc>
      </w:tr>
    </w:tbl>
    <w:p w:rsidR="008D23AD" w:rsidRPr="0032236D" w:rsidRDefault="008D23AD" w:rsidP="008D23AD">
      <w:pPr>
        <w:pStyle w:val="a7"/>
        <w:rPr>
          <w:rFonts w:cs="宋体" w:hint="eastAsia"/>
          <w:sz w:val="24"/>
          <w:szCs w:val="24"/>
        </w:rPr>
      </w:pPr>
    </w:p>
    <w:p w:rsidR="008D23AD" w:rsidRPr="0032236D" w:rsidRDefault="008D23AD" w:rsidP="008D23AD">
      <w:pPr>
        <w:pStyle w:val="a7"/>
        <w:rPr>
          <w:rFonts w:cs="宋体" w:hint="eastAsia"/>
          <w:b/>
          <w:bCs/>
          <w:sz w:val="24"/>
          <w:szCs w:val="24"/>
        </w:rPr>
      </w:pPr>
      <w:r w:rsidRPr="0032236D">
        <w:rPr>
          <w:rFonts w:cs="宋体" w:hint="eastAsia"/>
          <w:b/>
          <w:bCs/>
          <w:sz w:val="24"/>
          <w:szCs w:val="24"/>
        </w:rPr>
        <w:t>注：1、符合条件且有意向参加投标的单位，应填写本申请表。注意每栏必须填写完整，单位确认栏中印章必须清晰、完整，与单位全称一致。</w:t>
      </w:r>
    </w:p>
    <w:p w:rsidR="008D23AD" w:rsidRDefault="008D23AD" w:rsidP="008D23AD">
      <w:pPr>
        <w:pStyle w:val="a7"/>
        <w:ind w:firstLine="420"/>
        <w:rPr>
          <w:rFonts w:cs="宋体"/>
          <w:b/>
          <w:bCs/>
          <w:sz w:val="24"/>
          <w:szCs w:val="24"/>
        </w:rPr>
      </w:pPr>
      <w:r w:rsidRPr="0032236D">
        <w:rPr>
          <w:rFonts w:cs="宋体" w:hint="eastAsia"/>
          <w:b/>
          <w:bCs/>
          <w:sz w:val="24"/>
          <w:szCs w:val="24"/>
        </w:rPr>
        <w:t>2、</w:t>
      </w:r>
      <w:proofErr w:type="gramStart"/>
      <w:r w:rsidRPr="00EA4699">
        <w:rPr>
          <w:rFonts w:cs="宋体" w:hint="eastAsia"/>
          <w:b/>
          <w:bCs/>
          <w:sz w:val="24"/>
          <w:szCs w:val="24"/>
        </w:rPr>
        <w:t>请拟投标</w:t>
      </w:r>
      <w:proofErr w:type="gramEnd"/>
      <w:r w:rsidRPr="00EA4699">
        <w:rPr>
          <w:rFonts w:cs="宋体" w:hint="eastAsia"/>
          <w:b/>
          <w:bCs/>
          <w:sz w:val="24"/>
          <w:szCs w:val="24"/>
        </w:rPr>
        <w:t>单位在购买招标文件时携带此表两份。</w:t>
      </w:r>
    </w:p>
    <w:p w:rsidR="008D23AD" w:rsidRPr="000C3BEE" w:rsidRDefault="008D23AD" w:rsidP="008D23AD">
      <w:pPr>
        <w:widowControl/>
        <w:spacing w:line="400" w:lineRule="exact"/>
        <w:jc w:val="left"/>
        <w:rPr>
          <w:rFonts w:cs="宋体" w:hint="eastAsia"/>
          <w:b/>
          <w:bCs/>
          <w:sz w:val="24"/>
          <w:lang/>
        </w:rPr>
      </w:pPr>
    </w:p>
    <w:p w:rsidR="005830C9" w:rsidRDefault="005830C9">
      <w:pPr>
        <w:pStyle w:val="a7"/>
        <w:spacing w:line="360" w:lineRule="auto"/>
        <w:rPr>
          <w:rFonts w:cs="宋体"/>
          <w:b/>
          <w:bCs/>
          <w:sz w:val="24"/>
          <w:szCs w:val="24"/>
        </w:rPr>
      </w:pPr>
    </w:p>
    <w:sectPr w:rsidR="005830C9" w:rsidSect="005830C9">
      <w:headerReference w:type="default" r:id="rId8"/>
      <w:footerReference w:type="default" r:id="rId9"/>
      <w:pgSz w:w="11907" w:h="16840"/>
      <w:pgMar w:top="1191" w:right="1418" w:bottom="119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D5F" w:rsidRDefault="00E45D5F" w:rsidP="005830C9">
      <w:r>
        <w:separator/>
      </w:r>
    </w:p>
  </w:endnote>
  <w:endnote w:type="continuationSeparator" w:id="0">
    <w:p w:rsidR="00E45D5F" w:rsidRDefault="00E45D5F" w:rsidP="00583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0C9" w:rsidRDefault="005830C9">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D5F" w:rsidRDefault="00E45D5F" w:rsidP="005830C9">
      <w:r>
        <w:separator/>
      </w:r>
    </w:p>
  </w:footnote>
  <w:footnote w:type="continuationSeparator" w:id="0">
    <w:p w:rsidR="00E45D5F" w:rsidRDefault="00E45D5F" w:rsidP="00583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0C9" w:rsidRDefault="005830C9">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8EEA6"/>
    <w:multiLevelType w:val="singleLevel"/>
    <w:tmpl w:val="3B78EEA6"/>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2E7E"/>
    <w:rsid w:val="000001D8"/>
    <w:rsid w:val="00000637"/>
    <w:rsid w:val="000013FC"/>
    <w:rsid w:val="00001D4F"/>
    <w:rsid w:val="000026ED"/>
    <w:rsid w:val="00002963"/>
    <w:rsid w:val="00002970"/>
    <w:rsid w:val="00004344"/>
    <w:rsid w:val="000100F2"/>
    <w:rsid w:val="000136F7"/>
    <w:rsid w:val="00013D9A"/>
    <w:rsid w:val="00013E0F"/>
    <w:rsid w:val="00016FC8"/>
    <w:rsid w:val="000178E5"/>
    <w:rsid w:val="00023DCF"/>
    <w:rsid w:val="000300E8"/>
    <w:rsid w:val="00030E6F"/>
    <w:rsid w:val="0003120B"/>
    <w:rsid w:val="00034486"/>
    <w:rsid w:val="00034550"/>
    <w:rsid w:val="000369C8"/>
    <w:rsid w:val="00040A9F"/>
    <w:rsid w:val="00042201"/>
    <w:rsid w:val="00044D01"/>
    <w:rsid w:val="00045FA5"/>
    <w:rsid w:val="0004718D"/>
    <w:rsid w:val="00050BE6"/>
    <w:rsid w:val="00051739"/>
    <w:rsid w:val="00053307"/>
    <w:rsid w:val="00054E51"/>
    <w:rsid w:val="00060F0A"/>
    <w:rsid w:val="00062615"/>
    <w:rsid w:val="00062EA3"/>
    <w:rsid w:val="0007121C"/>
    <w:rsid w:val="00073652"/>
    <w:rsid w:val="0007409E"/>
    <w:rsid w:val="00075830"/>
    <w:rsid w:val="00075907"/>
    <w:rsid w:val="00077A2D"/>
    <w:rsid w:val="00080A57"/>
    <w:rsid w:val="00082E8F"/>
    <w:rsid w:val="0008551E"/>
    <w:rsid w:val="00091A98"/>
    <w:rsid w:val="000A2FED"/>
    <w:rsid w:val="000A5D02"/>
    <w:rsid w:val="000A7793"/>
    <w:rsid w:val="000B0E0D"/>
    <w:rsid w:val="000B135B"/>
    <w:rsid w:val="000B213F"/>
    <w:rsid w:val="000B5555"/>
    <w:rsid w:val="000B63F8"/>
    <w:rsid w:val="000B6A70"/>
    <w:rsid w:val="000C25D6"/>
    <w:rsid w:val="000C39E9"/>
    <w:rsid w:val="000C5776"/>
    <w:rsid w:val="000D4783"/>
    <w:rsid w:val="000D4823"/>
    <w:rsid w:val="000D52F5"/>
    <w:rsid w:val="000E11CC"/>
    <w:rsid w:val="000E491C"/>
    <w:rsid w:val="000E4B4D"/>
    <w:rsid w:val="000E664D"/>
    <w:rsid w:val="000E6B27"/>
    <w:rsid w:val="000F1EFE"/>
    <w:rsid w:val="000F2661"/>
    <w:rsid w:val="000F3B34"/>
    <w:rsid w:val="000F5B79"/>
    <w:rsid w:val="000F7724"/>
    <w:rsid w:val="00101C39"/>
    <w:rsid w:val="00102D25"/>
    <w:rsid w:val="001034AF"/>
    <w:rsid w:val="00103B77"/>
    <w:rsid w:val="00104326"/>
    <w:rsid w:val="00105969"/>
    <w:rsid w:val="00111146"/>
    <w:rsid w:val="00111714"/>
    <w:rsid w:val="001125B1"/>
    <w:rsid w:val="00114B71"/>
    <w:rsid w:val="00116686"/>
    <w:rsid w:val="0012073E"/>
    <w:rsid w:val="00123E33"/>
    <w:rsid w:val="001245A3"/>
    <w:rsid w:val="001323E4"/>
    <w:rsid w:val="001328C5"/>
    <w:rsid w:val="001333F8"/>
    <w:rsid w:val="00133A54"/>
    <w:rsid w:val="00135844"/>
    <w:rsid w:val="001360CC"/>
    <w:rsid w:val="0013686B"/>
    <w:rsid w:val="0014120D"/>
    <w:rsid w:val="00142B13"/>
    <w:rsid w:val="00142B35"/>
    <w:rsid w:val="001442EB"/>
    <w:rsid w:val="00145DE7"/>
    <w:rsid w:val="00150226"/>
    <w:rsid w:val="00152134"/>
    <w:rsid w:val="00153FF8"/>
    <w:rsid w:val="00155235"/>
    <w:rsid w:val="00155645"/>
    <w:rsid w:val="001602B1"/>
    <w:rsid w:val="00160F29"/>
    <w:rsid w:val="00162E78"/>
    <w:rsid w:val="00163A1F"/>
    <w:rsid w:val="001648DF"/>
    <w:rsid w:val="00166F25"/>
    <w:rsid w:val="00167278"/>
    <w:rsid w:val="0017139C"/>
    <w:rsid w:val="001715DE"/>
    <w:rsid w:val="00172759"/>
    <w:rsid w:val="00180F4D"/>
    <w:rsid w:val="0018327C"/>
    <w:rsid w:val="001848B7"/>
    <w:rsid w:val="00185785"/>
    <w:rsid w:val="00185FFD"/>
    <w:rsid w:val="00186C2C"/>
    <w:rsid w:val="00187191"/>
    <w:rsid w:val="0018762A"/>
    <w:rsid w:val="00190286"/>
    <w:rsid w:val="00191DF6"/>
    <w:rsid w:val="00194911"/>
    <w:rsid w:val="00195F62"/>
    <w:rsid w:val="001962B5"/>
    <w:rsid w:val="001A1F85"/>
    <w:rsid w:val="001A2680"/>
    <w:rsid w:val="001A2A2C"/>
    <w:rsid w:val="001A56AA"/>
    <w:rsid w:val="001A63E8"/>
    <w:rsid w:val="001A71ED"/>
    <w:rsid w:val="001B1201"/>
    <w:rsid w:val="001B1EFE"/>
    <w:rsid w:val="001B7ACD"/>
    <w:rsid w:val="001B7B83"/>
    <w:rsid w:val="001C6C1F"/>
    <w:rsid w:val="001C7B54"/>
    <w:rsid w:val="001D11D9"/>
    <w:rsid w:val="001D3C05"/>
    <w:rsid w:val="001D4296"/>
    <w:rsid w:val="001E3FF7"/>
    <w:rsid w:val="001E504A"/>
    <w:rsid w:val="001E63B0"/>
    <w:rsid w:val="001F0DE1"/>
    <w:rsid w:val="001F13CC"/>
    <w:rsid w:val="001F3B4D"/>
    <w:rsid w:val="001F4635"/>
    <w:rsid w:val="001F5405"/>
    <w:rsid w:val="001F5B0B"/>
    <w:rsid w:val="001F7A7D"/>
    <w:rsid w:val="00201A13"/>
    <w:rsid w:val="00201D89"/>
    <w:rsid w:val="002022F0"/>
    <w:rsid w:val="00204650"/>
    <w:rsid w:val="00206543"/>
    <w:rsid w:val="002077DC"/>
    <w:rsid w:val="00212615"/>
    <w:rsid w:val="00213D93"/>
    <w:rsid w:val="00217597"/>
    <w:rsid w:val="0022092B"/>
    <w:rsid w:val="00221B66"/>
    <w:rsid w:val="00224452"/>
    <w:rsid w:val="00224B50"/>
    <w:rsid w:val="0022540C"/>
    <w:rsid w:val="0023050A"/>
    <w:rsid w:val="0023173A"/>
    <w:rsid w:val="00233741"/>
    <w:rsid w:val="002347DC"/>
    <w:rsid w:val="00235644"/>
    <w:rsid w:val="0024245F"/>
    <w:rsid w:val="00243F82"/>
    <w:rsid w:val="00246092"/>
    <w:rsid w:val="00246D14"/>
    <w:rsid w:val="0024717F"/>
    <w:rsid w:val="00250025"/>
    <w:rsid w:val="002567D5"/>
    <w:rsid w:val="00260050"/>
    <w:rsid w:val="002616A9"/>
    <w:rsid w:val="002626C8"/>
    <w:rsid w:val="00264F61"/>
    <w:rsid w:val="00265EAB"/>
    <w:rsid w:val="002663C1"/>
    <w:rsid w:val="0027112D"/>
    <w:rsid w:val="00274280"/>
    <w:rsid w:val="00274A76"/>
    <w:rsid w:val="00275735"/>
    <w:rsid w:val="002811AF"/>
    <w:rsid w:val="0028284B"/>
    <w:rsid w:val="002833DE"/>
    <w:rsid w:val="00283868"/>
    <w:rsid w:val="002850C4"/>
    <w:rsid w:val="00287486"/>
    <w:rsid w:val="00287C8B"/>
    <w:rsid w:val="0029097D"/>
    <w:rsid w:val="00292FE6"/>
    <w:rsid w:val="002958E7"/>
    <w:rsid w:val="00295EAB"/>
    <w:rsid w:val="0029631E"/>
    <w:rsid w:val="002A5A83"/>
    <w:rsid w:val="002B0D07"/>
    <w:rsid w:val="002B0DEA"/>
    <w:rsid w:val="002B72E1"/>
    <w:rsid w:val="002C1B4B"/>
    <w:rsid w:val="002C3DD4"/>
    <w:rsid w:val="002C722A"/>
    <w:rsid w:val="002D0C3D"/>
    <w:rsid w:val="002D406F"/>
    <w:rsid w:val="002D4E1E"/>
    <w:rsid w:val="002D57AC"/>
    <w:rsid w:val="002D5F75"/>
    <w:rsid w:val="002D7518"/>
    <w:rsid w:val="002E1D16"/>
    <w:rsid w:val="002E5C24"/>
    <w:rsid w:val="002E6066"/>
    <w:rsid w:val="002E7C93"/>
    <w:rsid w:val="002F2C27"/>
    <w:rsid w:val="002F50FF"/>
    <w:rsid w:val="002F7488"/>
    <w:rsid w:val="002F777A"/>
    <w:rsid w:val="003020D8"/>
    <w:rsid w:val="003054AB"/>
    <w:rsid w:val="003065B2"/>
    <w:rsid w:val="003108AE"/>
    <w:rsid w:val="003149AF"/>
    <w:rsid w:val="00317058"/>
    <w:rsid w:val="003171AB"/>
    <w:rsid w:val="0032010E"/>
    <w:rsid w:val="00320698"/>
    <w:rsid w:val="00321CF5"/>
    <w:rsid w:val="0032336B"/>
    <w:rsid w:val="00324E37"/>
    <w:rsid w:val="003262BF"/>
    <w:rsid w:val="003279EA"/>
    <w:rsid w:val="00332A40"/>
    <w:rsid w:val="00332E5E"/>
    <w:rsid w:val="00333A70"/>
    <w:rsid w:val="0033487D"/>
    <w:rsid w:val="00350089"/>
    <w:rsid w:val="003502A5"/>
    <w:rsid w:val="0035507C"/>
    <w:rsid w:val="00360AF5"/>
    <w:rsid w:val="003622F7"/>
    <w:rsid w:val="00363ACD"/>
    <w:rsid w:val="00364ECE"/>
    <w:rsid w:val="00371066"/>
    <w:rsid w:val="00373D6A"/>
    <w:rsid w:val="0037444F"/>
    <w:rsid w:val="00375EB6"/>
    <w:rsid w:val="00380AFA"/>
    <w:rsid w:val="00383A55"/>
    <w:rsid w:val="0038790E"/>
    <w:rsid w:val="003A22DE"/>
    <w:rsid w:val="003A46E2"/>
    <w:rsid w:val="003A4BDB"/>
    <w:rsid w:val="003B07FF"/>
    <w:rsid w:val="003B0B97"/>
    <w:rsid w:val="003C1DB2"/>
    <w:rsid w:val="003C2669"/>
    <w:rsid w:val="003C388A"/>
    <w:rsid w:val="003D0E97"/>
    <w:rsid w:val="003D14DF"/>
    <w:rsid w:val="003D27BA"/>
    <w:rsid w:val="003D3499"/>
    <w:rsid w:val="003D4B76"/>
    <w:rsid w:val="003D71C3"/>
    <w:rsid w:val="003E02E9"/>
    <w:rsid w:val="003E0504"/>
    <w:rsid w:val="003E3CCF"/>
    <w:rsid w:val="003E673C"/>
    <w:rsid w:val="003F1995"/>
    <w:rsid w:val="0040062E"/>
    <w:rsid w:val="00400D5B"/>
    <w:rsid w:val="0040119E"/>
    <w:rsid w:val="0040143F"/>
    <w:rsid w:val="0040321B"/>
    <w:rsid w:val="00404D6A"/>
    <w:rsid w:val="004060DC"/>
    <w:rsid w:val="004064B1"/>
    <w:rsid w:val="0040723C"/>
    <w:rsid w:val="0041273F"/>
    <w:rsid w:val="00413354"/>
    <w:rsid w:val="00413BF0"/>
    <w:rsid w:val="00413FE1"/>
    <w:rsid w:val="004167CC"/>
    <w:rsid w:val="00425543"/>
    <w:rsid w:val="004319A0"/>
    <w:rsid w:val="0043208A"/>
    <w:rsid w:val="004421F4"/>
    <w:rsid w:val="00442AF5"/>
    <w:rsid w:val="004437A5"/>
    <w:rsid w:val="00444853"/>
    <w:rsid w:val="00444AFB"/>
    <w:rsid w:val="0045127B"/>
    <w:rsid w:val="004518A4"/>
    <w:rsid w:val="00451B4E"/>
    <w:rsid w:val="00453998"/>
    <w:rsid w:val="004552D8"/>
    <w:rsid w:val="00456A2B"/>
    <w:rsid w:val="004632D6"/>
    <w:rsid w:val="00465AC7"/>
    <w:rsid w:val="004709C9"/>
    <w:rsid w:val="00474AF3"/>
    <w:rsid w:val="00483359"/>
    <w:rsid w:val="00483DDD"/>
    <w:rsid w:val="00484803"/>
    <w:rsid w:val="00491694"/>
    <w:rsid w:val="004918B2"/>
    <w:rsid w:val="00491943"/>
    <w:rsid w:val="004922B7"/>
    <w:rsid w:val="00495866"/>
    <w:rsid w:val="004A219C"/>
    <w:rsid w:val="004A2281"/>
    <w:rsid w:val="004B2E4A"/>
    <w:rsid w:val="004B446F"/>
    <w:rsid w:val="004B6442"/>
    <w:rsid w:val="004B7DB6"/>
    <w:rsid w:val="004C1AE2"/>
    <w:rsid w:val="004C3A63"/>
    <w:rsid w:val="004C5970"/>
    <w:rsid w:val="004C6813"/>
    <w:rsid w:val="004C786B"/>
    <w:rsid w:val="004D035E"/>
    <w:rsid w:val="004D0782"/>
    <w:rsid w:val="004D2FAA"/>
    <w:rsid w:val="004D3E48"/>
    <w:rsid w:val="004E0925"/>
    <w:rsid w:val="004E0FE7"/>
    <w:rsid w:val="004E41F4"/>
    <w:rsid w:val="004E51CD"/>
    <w:rsid w:val="004E5324"/>
    <w:rsid w:val="004E5809"/>
    <w:rsid w:val="004E59DE"/>
    <w:rsid w:val="004E6048"/>
    <w:rsid w:val="004F6D76"/>
    <w:rsid w:val="00500698"/>
    <w:rsid w:val="00503DC3"/>
    <w:rsid w:val="00505D53"/>
    <w:rsid w:val="00511DC3"/>
    <w:rsid w:val="005132F1"/>
    <w:rsid w:val="00517F6F"/>
    <w:rsid w:val="00521771"/>
    <w:rsid w:val="0052264B"/>
    <w:rsid w:val="00523F86"/>
    <w:rsid w:val="00525A1A"/>
    <w:rsid w:val="00527162"/>
    <w:rsid w:val="00532719"/>
    <w:rsid w:val="00537ED4"/>
    <w:rsid w:val="00542F80"/>
    <w:rsid w:val="00543348"/>
    <w:rsid w:val="00551C09"/>
    <w:rsid w:val="00552E16"/>
    <w:rsid w:val="00554860"/>
    <w:rsid w:val="00555CB8"/>
    <w:rsid w:val="005571E9"/>
    <w:rsid w:val="00561705"/>
    <w:rsid w:val="00563FFC"/>
    <w:rsid w:val="005668D2"/>
    <w:rsid w:val="00570F70"/>
    <w:rsid w:val="005732E7"/>
    <w:rsid w:val="005766B4"/>
    <w:rsid w:val="00580A08"/>
    <w:rsid w:val="00580B3B"/>
    <w:rsid w:val="00580BDD"/>
    <w:rsid w:val="005830C9"/>
    <w:rsid w:val="00585D22"/>
    <w:rsid w:val="005867DF"/>
    <w:rsid w:val="0058688F"/>
    <w:rsid w:val="005945F8"/>
    <w:rsid w:val="005951BF"/>
    <w:rsid w:val="005972A6"/>
    <w:rsid w:val="00597761"/>
    <w:rsid w:val="005A2893"/>
    <w:rsid w:val="005A5F2C"/>
    <w:rsid w:val="005B0C7E"/>
    <w:rsid w:val="005B255B"/>
    <w:rsid w:val="005B3A89"/>
    <w:rsid w:val="005B597D"/>
    <w:rsid w:val="005B59DF"/>
    <w:rsid w:val="005B6DF3"/>
    <w:rsid w:val="005B7070"/>
    <w:rsid w:val="005C3638"/>
    <w:rsid w:val="005C4CA0"/>
    <w:rsid w:val="005C5693"/>
    <w:rsid w:val="005D19C7"/>
    <w:rsid w:val="005D4A10"/>
    <w:rsid w:val="005E2DA4"/>
    <w:rsid w:val="005E39DD"/>
    <w:rsid w:val="005E414B"/>
    <w:rsid w:val="005F2095"/>
    <w:rsid w:val="005F2BC3"/>
    <w:rsid w:val="0060507A"/>
    <w:rsid w:val="006052FC"/>
    <w:rsid w:val="00605D72"/>
    <w:rsid w:val="006061EA"/>
    <w:rsid w:val="00607F67"/>
    <w:rsid w:val="0061109D"/>
    <w:rsid w:val="00611E54"/>
    <w:rsid w:val="0061389C"/>
    <w:rsid w:val="00613BA3"/>
    <w:rsid w:val="00614D58"/>
    <w:rsid w:val="00614E99"/>
    <w:rsid w:val="006157B9"/>
    <w:rsid w:val="0061708E"/>
    <w:rsid w:val="006170BE"/>
    <w:rsid w:val="00617978"/>
    <w:rsid w:val="00623C87"/>
    <w:rsid w:val="00624FA5"/>
    <w:rsid w:val="00626A89"/>
    <w:rsid w:val="00627080"/>
    <w:rsid w:val="00632250"/>
    <w:rsid w:val="00632A20"/>
    <w:rsid w:val="006352F9"/>
    <w:rsid w:val="00637D14"/>
    <w:rsid w:val="006400E4"/>
    <w:rsid w:val="006425CA"/>
    <w:rsid w:val="006453F6"/>
    <w:rsid w:val="0064705C"/>
    <w:rsid w:val="00650DE8"/>
    <w:rsid w:val="00653876"/>
    <w:rsid w:val="00655A77"/>
    <w:rsid w:val="0065655E"/>
    <w:rsid w:val="00657F9D"/>
    <w:rsid w:val="00670DB6"/>
    <w:rsid w:val="006710B2"/>
    <w:rsid w:val="006728AF"/>
    <w:rsid w:val="006748B2"/>
    <w:rsid w:val="006805BA"/>
    <w:rsid w:val="006814FA"/>
    <w:rsid w:val="00681AD7"/>
    <w:rsid w:val="006876DF"/>
    <w:rsid w:val="00690950"/>
    <w:rsid w:val="00694775"/>
    <w:rsid w:val="0069719D"/>
    <w:rsid w:val="00697ED3"/>
    <w:rsid w:val="006A0B3D"/>
    <w:rsid w:val="006A1690"/>
    <w:rsid w:val="006A7B71"/>
    <w:rsid w:val="006B17B8"/>
    <w:rsid w:val="006B2448"/>
    <w:rsid w:val="006B328A"/>
    <w:rsid w:val="006B38C3"/>
    <w:rsid w:val="006B526F"/>
    <w:rsid w:val="006C0993"/>
    <w:rsid w:val="006C3096"/>
    <w:rsid w:val="006C32C1"/>
    <w:rsid w:val="006C5D21"/>
    <w:rsid w:val="006C6344"/>
    <w:rsid w:val="006C6805"/>
    <w:rsid w:val="006D3745"/>
    <w:rsid w:val="006D4A2A"/>
    <w:rsid w:val="006D5E19"/>
    <w:rsid w:val="006D6D53"/>
    <w:rsid w:val="006E0A2B"/>
    <w:rsid w:val="006E4F8F"/>
    <w:rsid w:val="006E6ABF"/>
    <w:rsid w:val="006E6B8A"/>
    <w:rsid w:val="006E7092"/>
    <w:rsid w:val="006E7F4E"/>
    <w:rsid w:val="006F3E59"/>
    <w:rsid w:val="006F5017"/>
    <w:rsid w:val="006F56A1"/>
    <w:rsid w:val="006F74E4"/>
    <w:rsid w:val="006F7B12"/>
    <w:rsid w:val="00700F2D"/>
    <w:rsid w:val="00701AD2"/>
    <w:rsid w:val="0070324F"/>
    <w:rsid w:val="0070545C"/>
    <w:rsid w:val="007142EF"/>
    <w:rsid w:val="00714754"/>
    <w:rsid w:val="00717FE2"/>
    <w:rsid w:val="00720942"/>
    <w:rsid w:val="00723672"/>
    <w:rsid w:val="0072400F"/>
    <w:rsid w:val="00724D5C"/>
    <w:rsid w:val="0072506E"/>
    <w:rsid w:val="00727341"/>
    <w:rsid w:val="00731A79"/>
    <w:rsid w:val="007320CA"/>
    <w:rsid w:val="007325C0"/>
    <w:rsid w:val="00734F00"/>
    <w:rsid w:val="00736107"/>
    <w:rsid w:val="00736DA3"/>
    <w:rsid w:val="00742564"/>
    <w:rsid w:val="00742F04"/>
    <w:rsid w:val="00743259"/>
    <w:rsid w:val="00745EA4"/>
    <w:rsid w:val="00746C51"/>
    <w:rsid w:val="007476D3"/>
    <w:rsid w:val="00747F5E"/>
    <w:rsid w:val="00751243"/>
    <w:rsid w:val="00757A01"/>
    <w:rsid w:val="00757F0F"/>
    <w:rsid w:val="00762489"/>
    <w:rsid w:val="00764E11"/>
    <w:rsid w:val="00766CD6"/>
    <w:rsid w:val="0076773A"/>
    <w:rsid w:val="00771319"/>
    <w:rsid w:val="00771ACC"/>
    <w:rsid w:val="00771DE2"/>
    <w:rsid w:val="00772DD4"/>
    <w:rsid w:val="0077333D"/>
    <w:rsid w:val="007737EF"/>
    <w:rsid w:val="00780FA7"/>
    <w:rsid w:val="007827E1"/>
    <w:rsid w:val="007835E1"/>
    <w:rsid w:val="0078450A"/>
    <w:rsid w:val="00787B37"/>
    <w:rsid w:val="00787D62"/>
    <w:rsid w:val="00787DD4"/>
    <w:rsid w:val="00792A57"/>
    <w:rsid w:val="00792BFD"/>
    <w:rsid w:val="00794937"/>
    <w:rsid w:val="007949A2"/>
    <w:rsid w:val="00796F86"/>
    <w:rsid w:val="00797801"/>
    <w:rsid w:val="00797A45"/>
    <w:rsid w:val="007A0F04"/>
    <w:rsid w:val="007A7735"/>
    <w:rsid w:val="007B091F"/>
    <w:rsid w:val="007B2A59"/>
    <w:rsid w:val="007C27BA"/>
    <w:rsid w:val="007C2CD6"/>
    <w:rsid w:val="007C6863"/>
    <w:rsid w:val="007C754C"/>
    <w:rsid w:val="007D1382"/>
    <w:rsid w:val="007D1D96"/>
    <w:rsid w:val="007D2C30"/>
    <w:rsid w:val="007D4FCE"/>
    <w:rsid w:val="007D6CA5"/>
    <w:rsid w:val="007E0288"/>
    <w:rsid w:val="007E357C"/>
    <w:rsid w:val="007F051A"/>
    <w:rsid w:val="007F0E0F"/>
    <w:rsid w:val="007F2E7E"/>
    <w:rsid w:val="007F2EBC"/>
    <w:rsid w:val="007F6A98"/>
    <w:rsid w:val="0080093F"/>
    <w:rsid w:val="00807497"/>
    <w:rsid w:val="00811072"/>
    <w:rsid w:val="008142E5"/>
    <w:rsid w:val="008145A7"/>
    <w:rsid w:val="0081564F"/>
    <w:rsid w:val="00817C1E"/>
    <w:rsid w:val="008224E3"/>
    <w:rsid w:val="00822BBC"/>
    <w:rsid w:val="00823A86"/>
    <w:rsid w:val="00827147"/>
    <w:rsid w:val="00827AB4"/>
    <w:rsid w:val="00834A96"/>
    <w:rsid w:val="00834E2D"/>
    <w:rsid w:val="00835450"/>
    <w:rsid w:val="008355BE"/>
    <w:rsid w:val="00835D0C"/>
    <w:rsid w:val="00836C9A"/>
    <w:rsid w:val="00840159"/>
    <w:rsid w:val="00840819"/>
    <w:rsid w:val="00842FED"/>
    <w:rsid w:val="00847285"/>
    <w:rsid w:val="00854478"/>
    <w:rsid w:val="00855090"/>
    <w:rsid w:val="008565A0"/>
    <w:rsid w:val="00856A02"/>
    <w:rsid w:val="0086236A"/>
    <w:rsid w:val="00866693"/>
    <w:rsid w:val="00866B66"/>
    <w:rsid w:val="00872667"/>
    <w:rsid w:val="00875FC2"/>
    <w:rsid w:val="008774CF"/>
    <w:rsid w:val="00880AAF"/>
    <w:rsid w:val="00881E2E"/>
    <w:rsid w:val="0088365E"/>
    <w:rsid w:val="00885238"/>
    <w:rsid w:val="00885F1E"/>
    <w:rsid w:val="00886B51"/>
    <w:rsid w:val="008875F4"/>
    <w:rsid w:val="00887E6B"/>
    <w:rsid w:val="00890C15"/>
    <w:rsid w:val="008919F3"/>
    <w:rsid w:val="00891C8B"/>
    <w:rsid w:val="00893575"/>
    <w:rsid w:val="00895847"/>
    <w:rsid w:val="00895853"/>
    <w:rsid w:val="008958CA"/>
    <w:rsid w:val="008972D8"/>
    <w:rsid w:val="008A06C3"/>
    <w:rsid w:val="008A78CD"/>
    <w:rsid w:val="008A7D6C"/>
    <w:rsid w:val="008B1810"/>
    <w:rsid w:val="008B202E"/>
    <w:rsid w:val="008B2201"/>
    <w:rsid w:val="008B6DB6"/>
    <w:rsid w:val="008B7640"/>
    <w:rsid w:val="008B7DD1"/>
    <w:rsid w:val="008C285D"/>
    <w:rsid w:val="008C33EF"/>
    <w:rsid w:val="008C607D"/>
    <w:rsid w:val="008D086E"/>
    <w:rsid w:val="008D0F6F"/>
    <w:rsid w:val="008D2236"/>
    <w:rsid w:val="008D23AD"/>
    <w:rsid w:val="008D2C19"/>
    <w:rsid w:val="008D420F"/>
    <w:rsid w:val="008D5A8E"/>
    <w:rsid w:val="008D7D88"/>
    <w:rsid w:val="008E0CEC"/>
    <w:rsid w:val="008E14C8"/>
    <w:rsid w:val="008E1AE0"/>
    <w:rsid w:val="008E1B9F"/>
    <w:rsid w:val="008E3376"/>
    <w:rsid w:val="008E4364"/>
    <w:rsid w:val="008F0152"/>
    <w:rsid w:val="008F245A"/>
    <w:rsid w:val="008F5291"/>
    <w:rsid w:val="008F5BB6"/>
    <w:rsid w:val="008F64EE"/>
    <w:rsid w:val="008F6C3A"/>
    <w:rsid w:val="009012F2"/>
    <w:rsid w:val="009036E5"/>
    <w:rsid w:val="00906BE2"/>
    <w:rsid w:val="009070D2"/>
    <w:rsid w:val="00913A7A"/>
    <w:rsid w:val="0091724B"/>
    <w:rsid w:val="0093158E"/>
    <w:rsid w:val="0093716F"/>
    <w:rsid w:val="0093764B"/>
    <w:rsid w:val="00941E0F"/>
    <w:rsid w:val="00942A6F"/>
    <w:rsid w:val="00942E82"/>
    <w:rsid w:val="00943A0C"/>
    <w:rsid w:val="009445C0"/>
    <w:rsid w:val="00947774"/>
    <w:rsid w:val="00950701"/>
    <w:rsid w:val="009535B8"/>
    <w:rsid w:val="009613ED"/>
    <w:rsid w:val="0096156C"/>
    <w:rsid w:val="0096248F"/>
    <w:rsid w:val="00962677"/>
    <w:rsid w:val="00966723"/>
    <w:rsid w:val="00966E9E"/>
    <w:rsid w:val="0097005E"/>
    <w:rsid w:val="00971AB0"/>
    <w:rsid w:val="00975A9C"/>
    <w:rsid w:val="00977F3E"/>
    <w:rsid w:val="009818A9"/>
    <w:rsid w:val="009821F2"/>
    <w:rsid w:val="0098233D"/>
    <w:rsid w:val="009844B3"/>
    <w:rsid w:val="00986C6E"/>
    <w:rsid w:val="00986FED"/>
    <w:rsid w:val="00994E49"/>
    <w:rsid w:val="0099700E"/>
    <w:rsid w:val="009A01B5"/>
    <w:rsid w:val="009A076E"/>
    <w:rsid w:val="009A2EF0"/>
    <w:rsid w:val="009A3BC0"/>
    <w:rsid w:val="009A4D08"/>
    <w:rsid w:val="009A5021"/>
    <w:rsid w:val="009A59DE"/>
    <w:rsid w:val="009B1EA3"/>
    <w:rsid w:val="009B6F8F"/>
    <w:rsid w:val="009C042A"/>
    <w:rsid w:val="009C12C8"/>
    <w:rsid w:val="009D1D78"/>
    <w:rsid w:val="009D59A8"/>
    <w:rsid w:val="009D6DDF"/>
    <w:rsid w:val="009D71D4"/>
    <w:rsid w:val="009E0E71"/>
    <w:rsid w:val="009E0E73"/>
    <w:rsid w:val="009E3219"/>
    <w:rsid w:val="009E4044"/>
    <w:rsid w:val="009E6984"/>
    <w:rsid w:val="009F0A8C"/>
    <w:rsid w:val="009F3211"/>
    <w:rsid w:val="009F3DFD"/>
    <w:rsid w:val="009F3FF5"/>
    <w:rsid w:val="009F57D7"/>
    <w:rsid w:val="00A00D1D"/>
    <w:rsid w:val="00A00D7D"/>
    <w:rsid w:val="00A02577"/>
    <w:rsid w:val="00A029E9"/>
    <w:rsid w:val="00A06AED"/>
    <w:rsid w:val="00A07AFC"/>
    <w:rsid w:val="00A1103F"/>
    <w:rsid w:val="00A21224"/>
    <w:rsid w:val="00A21746"/>
    <w:rsid w:val="00A23AFF"/>
    <w:rsid w:val="00A33A1B"/>
    <w:rsid w:val="00A34C3E"/>
    <w:rsid w:val="00A36314"/>
    <w:rsid w:val="00A365EB"/>
    <w:rsid w:val="00A36847"/>
    <w:rsid w:val="00A40832"/>
    <w:rsid w:val="00A41358"/>
    <w:rsid w:val="00A42E97"/>
    <w:rsid w:val="00A456D3"/>
    <w:rsid w:val="00A45EFC"/>
    <w:rsid w:val="00A50107"/>
    <w:rsid w:val="00A511DF"/>
    <w:rsid w:val="00A51E55"/>
    <w:rsid w:val="00A53260"/>
    <w:rsid w:val="00A55152"/>
    <w:rsid w:val="00A5572B"/>
    <w:rsid w:val="00A5573B"/>
    <w:rsid w:val="00A57089"/>
    <w:rsid w:val="00A577E3"/>
    <w:rsid w:val="00A61B64"/>
    <w:rsid w:val="00A660FC"/>
    <w:rsid w:val="00A671E7"/>
    <w:rsid w:val="00A67271"/>
    <w:rsid w:val="00A679D7"/>
    <w:rsid w:val="00A700DF"/>
    <w:rsid w:val="00A7327E"/>
    <w:rsid w:val="00A74DB4"/>
    <w:rsid w:val="00A76611"/>
    <w:rsid w:val="00A7714E"/>
    <w:rsid w:val="00A802B6"/>
    <w:rsid w:val="00A82239"/>
    <w:rsid w:val="00A823CF"/>
    <w:rsid w:val="00A842EE"/>
    <w:rsid w:val="00A855C5"/>
    <w:rsid w:val="00A86E7C"/>
    <w:rsid w:val="00A9284B"/>
    <w:rsid w:val="00AA3798"/>
    <w:rsid w:val="00AA416D"/>
    <w:rsid w:val="00AA75AF"/>
    <w:rsid w:val="00AB0004"/>
    <w:rsid w:val="00AB142D"/>
    <w:rsid w:val="00AB28B6"/>
    <w:rsid w:val="00AB52B6"/>
    <w:rsid w:val="00AB6BE1"/>
    <w:rsid w:val="00AB7E6D"/>
    <w:rsid w:val="00AC1081"/>
    <w:rsid w:val="00AC1B60"/>
    <w:rsid w:val="00AC394D"/>
    <w:rsid w:val="00AC3FD6"/>
    <w:rsid w:val="00AD0B10"/>
    <w:rsid w:val="00AD0F61"/>
    <w:rsid w:val="00AD1E83"/>
    <w:rsid w:val="00AD6BA8"/>
    <w:rsid w:val="00AD7869"/>
    <w:rsid w:val="00AE1C99"/>
    <w:rsid w:val="00AE487D"/>
    <w:rsid w:val="00AE6908"/>
    <w:rsid w:val="00AF0E10"/>
    <w:rsid w:val="00AF15D6"/>
    <w:rsid w:val="00B0053E"/>
    <w:rsid w:val="00B0497F"/>
    <w:rsid w:val="00B07D89"/>
    <w:rsid w:val="00B13D5B"/>
    <w:rsid w:val="00B16B37"/>
    <w:rsid w:val="00B17A5A"/>
    <w:rsid w:val="00B21EA4"/>
    <w:rsid w:val="00B22476"/>
    <w:rsid w:val="00B26EB5"/>
    <w:rsid w:val="00B274A8"/>
    <w:rsid w:val="00B32003"/>
    <w:rsid w:val="00B32648"/>
    <w:rsid w:val="00B346E2"/>
    <w:rsid w:val="00B34D86"/>
    <w:rsid w:val="00B40A78"/>
    <w:rsid w:val="00B4655F"/>
    <w:rsid w:val="00B537C9"/>
    <w:rsid w:val="00B53A59"/>
    <w:rsid w:val="00B5432A"/>
    <w:rsid w:val="00B5455A"/>
    <w:rsid w:val="00B546B7"/>
    <w:rsid w:val="00B54CB7"/>
    <w:rsid w:val="00B56AAA"/>
    <w:rsid w:val="00B57244"/>
    <w:rsid w:val="00B60BC1"/>
    <w:rsid w:val="00B628B6"/>
    <w:rsid w:val="00B65353"/>
    <w:rsid w:val="00B669B6"/>
    <w:rsid w:val="00B6702C"/>
    <w:rsid w:val="00B702CC"/>
    <w:rsid w:val="00B73AF5"/>
    <w:rsid w:val="00B778F4"/>
    <w:rsid w:val="00B80488"/>
    <w:rsid w:val="00B82055"/>
    <w:rsid w:val="00B83B6E"/>
    <w:rsid w:val="00B83CB5"/>
    <w:rsid w:val="00B84CEC"/>
    <w:rsid w:val="00B86365"/>
    <w:rsid w:val="00B92B17"/>
    <w:rsid w:val="00B934FB"/>
    <w:rsid w:val="00B951B4"/>
    <w:rsid w:val="00B95B7A"/>
    <w:rsid w:val="00B96370"/>
    <w:rsid w:val="00BA44D5"/>
    <w:rsid w:val="00BA4AD8"/>
    <w:rsid w:val="00BB1EE7"/>
    <w:rsid w:val="00BB1FE8"/>
    <w:rsid w:val="00BB206A"/>
    <w:rsid w:val="00BB32A1"/>
    <w:rsid w:val="00BB6F2E"/>
    <w:rsid w:val="00BC112B"/>
    <w:rsid w:val="00BC3E72"/>
    <w:rsid w:val="00BC5EEE"/>
    <w:rsid w:val="00BD5AF2"/>
    <w:rsid w:val="00BD6A4F"/>
    <w:rsid w:val="00BD7D1B"/>
    <w:rsid w:val="00BE1DF5"/>
    <w:rsid w:val="00BE2A87"/>
    <w:rsid w:val="00BE43C0"/>
    <w:rsid w:val="00BE7005"/>
    <w:rsid w:val="00BE7D47"/>
    <w:rsid w:val="00BF0F7D"/>
    <w:rsid w:val="00BF2227"/>
    <w:rsid w:val="00BF2687"/>
    <w:rsid w:val="00BF4132"/>
    <w:rsid w:val="00BF61F4"/>
    <w:rsid w:val="00BF6FF3"/>
    <w:rsid w:val="00C03123"/>
    <w:rsid w:val="00C04143"/>
    <w:rsid w:val="00C047F2"/>
    <w:rsid w:val="00C054C0"/>
    <w:rsid w:val="00C05D55"/>
    <w:rsid w:val="00C06F3E"/>
    <w:rsid w:val="00C07767"/>
    <w:rsid w:val="00C07FEB"/>
    <w:rsid w:val="00C14BF9"/>
    <w:rsid w:val="00C2093D"/>
    <w:rsid w:val="00C21993"/>
    <w:rsid w:val="00C223B1"/>
    <w:rsid w:val="00C23B7F"/>
    <w:rsid w:val="00C24673"/>
    <w:rsid w:val="00C25498"/>
    <w:rsid w:val="00C2567F"/>
    <w:rsid w:val="00C336F4"/>
    <w:rsid w:val="00C3417A"/>
    <w:rsid w:val="00C3505A"/>
    <w:rsid w:val="00C36CDE"/>
    <w:rsid w:val="00C41F8D"/>
    <w:rsid w:val="00C50236"/>
    <w:rsid w:val="00C537EF"/>
    <w:rsid w:val="00C55539"/>
    <w:rsid w:val="00C604D8"/>
    <w:rsid w:val="00C606F3"/>
    <w:rsid w:val="00C6094E"/>
    <w:rsid w:val="00C663B5"/>
    <w:rsid w:val="00C668D1"/>
    <w:rsid w:val="00C6776C"/>
    <w:rsid w:val="00C70C7A"/>
    <w:rsid w:val="00C71350"/>
    <w:rsid w:val="00C743D4"/>
    <w:rsid w:val="00C74B12"/>
    <w:rsid w:val="00C82205"/>
    <w:rsid w:val="00C83509"/>
    <w:rsid w:val="00C84970"/>
    <w:rsid w:val="00C85CDF"/>
    <w:rsid w:val="00C86687"/>
    <w:rsid w:val="00C87737"/>
    <w:rsid w:val="00C90254"/>
    <w:rsid w:val="00C92494"/>
    <w:rsid w:val="00C93AB9"/>
    <w:rsid w:val="00C950AF"/>
    <w:rsid w:val="00C96463"/>
    <w:rsid w:val="00CA0F19"/>
    <w:rsid w:val="00CA1315"/>
    <w:rsid w:val="00CA458F"/>
    <w:rsid w:val="00CA5838"/>
    <w:rsid w:val="00CB3A50"/>
    <w:rsid w:val="00CB4CA0"/>
    <w:rsid w:val="00CB6F3A"/>
    <w:rsid w:val="00CC28B3"/>
    <w:rsid w:val="00CC2E10"/>
    <w:rsid w:val="00CC6538"/>
    <w:rsid w:val="00CC6AF9"/>
    <w:rsid w:val="00CC7500"/>
    <w:rsid w:val="00CD29ED"/>
    <w:rsid w:val="00CD428D"/>
    <w:rsid w:val="00CD4FCB"/>
    <w:rsid w:val="00CD6253"/>
    <w:rsid w:val="00CD6DE2"/>
    <w:rsid w:val="00CD75C7"/>
    <w:rsid w:val="00CE148C"/>
    <w:rsid w:val="00CE3D28"/>
    <w:rsid w:val="00CE4A9C"/>
    <w:rsid w:val="00CE6698"/>
    <w:rsid w:val="00CE7D9C"/>
    <w:rsid w:val="00CF1EE9"/>
    <w:rsid w:val="00CF4554"/>
    <w:rsid w:val="00CF6348"/>
    <w:rsid w:val="00D03B12"/>
    <w:rsid w:val="00D05D72"/>
    <w:rsid w:val="00D062D1"/>
    <w:rsid w:val="00D070BA"/>
    <w:rsid w:val="00D10844"/>
    <w:rsid w:val="00D12EE2"/>
    <w:rsid w:val="00D134C7"/>
    <w:rsid w:val="00D204EC"/>
    <w:rsid w:val="00D20B3A"/>
    <w:rsid w:val="00D226F3"/>
    <w:rsid w:val="00D22B28"/>
    <w:rsid w:val="00D24F69"/>
    <w:rsid w:val="00D26F38"/>
    <w:rsid w:val="00D2754E"/>
    <w:rsid w:val="00D33409"/>
    <w:rsid w:val="00D34CB0"/>
    <w:rsid w:val="00D359C5"/>
    <w:rsid w:val="00D364F8"/>
    <w:rsid w:val="00D36B80"/>
    <w:rsid w:val="00D36CE0"/>
    <w:rsid w:val="00D40BCD"/>
    <w:rsid w:val="00D42C32"/>
    <w:rsid w:val="00D43423"/>
    <w:rsid w:val="00D4413C"/>
    <w:rsid w:val="00D44A50"/>
    <w:rsid w:val="00D450FC"/>
    <w:rsid w:val="00D46402"/>
    <w:rsid w:val="00D51B85"/>
    <w:rsid w:val="00D53D19"/>
    <w:rsid w:val="00D549EA"/>
    <w:rsid w:val="00D57B49"/>
    <w:rsid w:val="00D601DE"/>
    <w:rsid w:val="00D60A76"/>
    <w:rsid w:val="00D620C1"/>
    <w:rsid w:val="00D62A2A"/>
    <w:rsid w:val="00D63FD5"/>
    <w:rsid w:val="00D64FB6"/>
    <w:rsid w:val="00D66A2F"/>
    <w:rsid w:val="00D72E64"/>
    <w:rsid w:val="00D7544A"/>
    <w:rsid w:val="00D804A4"/>
    <w:rsid w:val="00D8253F"/>
    <w:rsid w:val="00D83665"/>
    <w:rsid w:val="00D84887"/>
    <w:rsid w:val="00D85980"/>
    <w:rsid w:val="00D86E40"/>
    <w:rsid w:val="00D87372"/>
    <w:rsid w:val="00D906E7"/>
    <w:rsid w:val="00D91B24"/>
    <w:rsid w:val="00D92C64"/>
    <w:rsid w:val="00D9366D"/>
    <w:rsid w:val="00D95D21"/>
    <w:rsid w:val="00D96DD0"/>
    <w:rsid w:val="00DA2802"/>
    <w:rsid w:val="00DA302D"/>
    <w:rsid w:val="00DA3B54"/>
    <w:rsid w:val="00DA47C4"/>
    <w:rsid w:val="00DA5479"/>
    <w:rsid w:val="00DA6DE7"/>
    <w:rsid w:val="00DA7BCD"/>
    <w:rsid w:val="00DA7E4A"/>
    <w:rsid w:val="00DB1DAA"/>
    <w:rsid w:val="00DB34EF"/>
    <w:rsid w:val="00DB4199"/>
    <w:rsid w:val="00DC1DB9"/>
    <w:rsid w:val="00DC2044"/>
    <w:rsid w:val="00DC5ECD"/>
    <w:rsid w:val="00DC6EB7"/>
    <w:rsid w:val="00DC767D"/>
    <w:rsid w:val="00DC76C7"/>
    <w:rsid w:val="00DD27B3"/>
    <w:rsid w:val="00DE05AB"/>
    <w:rsid w:val="00DE2AB6"/>
    <w:rsid w:val="00DE5210"/>
    <w:rsid w:val="00DE5514"/>
    <w:rsid w:val="00DE5E66"/>
    <w:rsid w:val="00DE6A3D"/>
    <w:rsid w:val="00DE6B1B"/>
    <w:rsid w:val="00DE72CC"/>
    <w:rsid w:val="00DF327C"/>
    <w:rsid w:val="00DF4359"/>
    <w:rsid w:val="00DF55F3"/>
    <w:rsid w:val="00DF5F4B"/>
    <w:rsid w:val="00DF65D2"/>
    <w:rsid w:val="00E05936"/>
    <w:rsid w:val="00E06475"/>
    <w:rsid w:val="00E11501"/>
    <w:rsid w:val="00E13264"/>
    <w:rsid w:val="00E13568"/>
    <w:rsid w:val="00E144CB"/>
    <w:rsid w:val="00E17509"/>
    <w:rsid w:val="00E22370"/>
    <w:rsid w:val="00E2262F"/>
    <w:rsid w:val="00E257EC"/>
    <w:rsid w:val="00E322CD"/>
    <w:rsid w:val="00E34696"/>
    <w:rsid w:val="00E34730"/>
    <w:rsid w:val="00E34751"/>
    <w:rsid w:val="00E35F13"/>
    <w:rsid w:val="00E4535C"/>
    <w:rsid w:val="00E45D5F"/>
    <w:rsid w:val="00E466AF"/>
    <w:rsid w:val="00E46FF9"/>
    <w:rsid w:val="00E53598"/>
    <w:rsid w:val="00E620A4"/>
    <w:rsid w:val="00E63BFE"/>
    <w:rsid w:val="00E659F2"/>
    <w:rsid w:val="00E70091"/>
    <w:rsid w:val="00E704E6"/>
    <w:rsid w:val="00E710C5"/>
    <w:rsid w:val="00E73551"/>
    <w:rsid w:val="00E811DE"/>
    <w:rsid w:val="00E820F2"/>
    <w:rsid w:val="00E872DB"/>
    <w:rsid w:val="00E90209"/>
    <w:rsid w:val="00E92CBE"/>
    <w:rsid w:val="00E95135"/>
    <w:rsid w:val="00E96AC8"/>
    <w:rsid w:val="00E97CCD"/>
    <w:rsid w:val="00EA00EC"/>
    <w:rsid w:val="00EA2770"/>
    <w:rsid w:val="00EA3960"/>
    <w:rsid w:val="00EA3D9A"/>
    <w:rsid w:val="00EA494F"/>
    <w:rsid w:val="00EA4E5A"/>
    <w:rsid w:val="00EA6933"/>
    <w:rsid w:val="00EB1C4E"/>
    <w:rsid w:val="00EB22F6"/>
    <w:rsid w:val="00EB4680"/>
    <w:rsid w:val="00EB7FE6"/>
    <w:rsid w:val="00EC3259"/>
    <w:rsid w:val="00EC3BEE"/>
    <w:rsid w:val="00EC4346"/>
    <w:rsid w:val="00EC4837"/>
    <w:rsid w:val="00EC598E"/>
    <w:rsid w:val="00EC6510"/>
    <w:rsid w:val="00ED0251"/>
    <w:rsid w:val="00ED0CD2"/>
    <w:rsid w:val="00ED0CF1"/>
    <w:rsid w:val="00ED12AA"/>
    <w:rsid w:val="00ED3E4E"/>
    <w:rsid w:val="00ED7AC7"/>
    <w:rsid w:val="00EE1930"/>
    <w:rsid w:val="00EE2CCB"/>
    <w:rsid w:val="00EE35C3"/>
    <w:rsid w:val="00EE6801"/>
    <w:rsid w:val="00EF2C0B"/>
    <w:rsid w:val="00EF45DF"/>
    <w:rsid w:val="00EF500D"/>
    <w:rsid w:val="00EF5541"/>
    <w:rsid w:val="00EF6137"/>
    <w:rsid w:val="00F020A7"/>
    <w:rsid w:val="00F04156"/>
    <w:rsid w:val="00F05E76"/>
    <w:rsid w:val="00F102DF"/>
    <w:rsid w:val="00F1079F"/>
    <w:rsid w:val="00F131A9"/>
    <w:rsid w:val="00F1472F"/>
    <w:rsid w:val="00F14986"/>
    <w:rsid w:val="00F156A1"/>
    <w:rsid w:val="00F16710"/>
    <w:rsid w:val="00F171A8"/>
    <w:rsid w:val="00F20005"/>
    <w:rsid w:val="00F20597"/>
    <w:rsid w:val="00F21D40"/>
    <w:rsid w:val="00F22804"/>
    <w:rsid w:val="00F22938"/>
    <w:rsid w:val="00F23A30"/>
    <w:rsid w:val="00F26174"/>
    <w:rsid w:val="00F27D6D"/>
    <w:rsid w:val="00F27E90"/>
    <w:rsid w:val="00F30E5F"/>
    <w:rsid w:val="00F314C1"/>
    <w:rsid w:val="00F316D1"/>
    <w:rsid w:val="00F32039"/>
    <w:rsid w:val="00F3329A"/>
    <w:rsid w:val="00F341B4"/>
    <w:rsid w:val="00F35E9D"/>
    <w:rsid w:val="00F36AA6"/>
    <w:rsid w:val="00F4268E"/>
    <w:rsid w:val="00F42811"/>
    <w:rsid w:val="00F4344C"/>
    <w:rsid w:val="00F45047"/>
    <w:rsid w:val="00F47D01"/>
    <w:rsid w:val="00F509F2"/>
    <w:rsid w:val="00F53129"/>
    <w:rsid w:val="00F53D08"/>
    <w:rsid w:val="00F5449C"/>
    <w:rsid w:val="00F546E0"/>
    <w:rsid w:val="00F54916"/>
    <w:rsid w:val="00F55CD8"/>
    <w:rsid w:val="00F55F08"/>
    <w:rsid w:val="00F5662A"/>
    <w:rsid w:val="00F60CA1"/>
    <w:rsid w:val="00F64EBA"/>
    <w:rsid w:val="00F65592"/>
    <w:rsid w:val="00F66FB6"/>
    <w:rsid w:val="00F702C6"/>
    <w:rsid w:val="00F71DF0"/>
    <w:rsid w:val="00F75F69"/>
    <w:rsid w:val="00F766A2"/>
    <w:rsid w:val="00F76A85"/>
    <w:rsid w:val="00F76B30"/>
    <w:rsid w:val="00F810F2"/>
    <w:rsid w:val="00F8192C"/>
    <w:rsid w:val="00F82B40"/>
    <w:rsid w:val="00F82E16"/>
    <w:rsid w:val="00F85196"/>
    <w:rsid w:val="00F9306D"/>
    <w:rsid w:val="00F9392E"/>
    <w:rsid w:val="00F95957"/>
    <w:rsid w:val="00F97246"/>
    <w:rsid w:val="00FA1FEA"/>
    <w:rsid w:val="00FA2AEE"/>
    <w:rsid w:val="00FA3622"/>
    <w:rsid w:val="00FA62B7"/>
    <w:rsid w:val="00FA6C7D"/>
    <w:rsid w:val="00FB017F"/>
    <w:rsid w:val="00FB17CD"/>
    <w:rsid w:val="00FB4E57"/>
    <w:rsid w:val="00FC1694"/>
    <w:rsid w:val="00FC1A0E"/>
    <w:rsid w:val="00FC1BF4"/>
    <w:rsid w:val="00FC1CCC"/>
    <w:rsid w:val="00FC222F"/>
    <w:rsid w:val="00FC3228"/>
    <w:rsid w:val="00FC3C12"/>
    <w:rsid w:val="00FC3F03"/>
    <w:rsid w:val="00FC3F46"/>
    <w:rsid w:val="00FC4171"/>
    <w:rsid w:val="00FC687A"/>
    <w:rsid w:val="00FD043D"/>
    <w:rsid w:val="00FD1723"/>
    <w:rsid w:val="00FD19FD"/>
    <w:rsid w:val="00FE25F8"/>
    <w:rsid w:val="00FE3998"/>
    <w:rsid w:val="00FF1A5F"/>
    <w:rsid w:val="00FF2A12"/>
    <w:rsid w:val="00FF3EB4"/>
    <w:rsid w:val="00FF485E"/>
    <w:rsid w:val="00FF54B1"/>
    <w:rsid w:val="00FF55B0"/>
    <w:rsid w:val="00FF55F2"/>
    <w:rsid w:val="00FF579D"/>
    <w:rsid w:val="06A97BC8"/>
    <w:rsid w:val="0A1560D3"/>
    <w:rsid w:val="0A785CD6"/>
    <w:rsid w:val="0FA53806"/>
    <w:rsid w:val="1496176F"/>
    <w:rsid w:val="1E2D25B6"/>
    <w:rsid w:val="21213526"/>
    <w:rsid w:val="21D01681"/>
    <w:rsid w:val="2429118A"/>
    <w:rsid w:val="28013F97"/>
    <w:rsid w:val="295663A8"/>
    <w:rsid w:val="2EF2371F"/>
    <w:rsid w:val="2FA31BFD"/>
    <w:rsid w:val="32413F56"/>
    <w:rsid w:val="37360CA1"/>
    <w:rsid w:val="38382A8C"/>
    <w:rsid w:val="39CA09B0"/>
    <w:rsid w:val="3C723B2F"/>
    <w:rsid w:val="489C2711"/>
    <w:rsid w:val="4CB8533E"/>
    <w:rsid w:val="60E37F63"/>
    <w:rsid w:val="62286FA5"/>
    <w:rsid w:val="65913E4C"/>
    <w:rsid w:val="6E281E48"/>
    <w:rsid w:val="6FEB5E22"/>
    <w:rsid w:val="73501EA0"/>
    <w:rsid w:val="791301E1"/>
    <w:rsid w:val="7A5351C9"/>
    <w:rsid w:val="7B1912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nhideWhenUsed="1" w:qFormat="1"/>
    <w:lsdException w:name="toc 2" w:unhideWhenUsed="1" w:qFormat="1"/>
    <w:lsdException w:name="toc 3"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nhideWhenUsed="1" w:qFormat="1"/>
    <w:lsdException w:name="Body Text 2" w:qFormat="1"/>
    <w:lsdException w:name="Body Text Indent 3"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30C9"/>
    <w:pPr>
      <w:widowControl w:val="0"/>
      <w:jc w:val="both"/>
    </w:pPr>
    <w:rPr>
      <w:kern w:val="2"/>
      <w:sz w:val="21"/>
      <w:szCs w:val="24"/>
    </w:rPr>
  </w:style>
  <w:style w:type="paragraph" w:styleId="1">
    <w:name w:val="heading 1"/>
    <w:basedOn w:val="a"/>
    <w:next w:val="a"/>
    <w:qFormat/>
    <w:rsid w:val="005830C9"/>
    <w:pPr>
      <w:keepNext/>
      <w:widowControl/>
      <w:tabs>
        <w:tab w:val="left" w:pos="432"/>
      </w:tabs>
      <w:ind w:left="432" w:hanging="432"/>
      <w:jc w:val="center"/>
      <w:outlineLvl w:val="0"/>
    </w:pPr>
    <w:rPr>
      <w:rFonts w:ascii="黑体" w:eastAsia="黑体" w:hAnsi="宋体" w:cs="宋体"/>
      <w:kern w:val="0"/>
      <w:sz w:val="52"/>
      <w:szCs w:val="20"/>
    </w:rPr>
  </w:style>
  <w:style w:type="paragraph" w:styleId="2">
    <w:name w:val="heading 2"/>
    <w:basedOn w:val="a"/>
    <w:next w:val="a"/>
    <w:link w:val="2Char"/>
    <w:qFormat/>
    <w:rsid w:val="005830C9"/>
    <w:pPr>
      <w:keepNext/>
      <w:keepLines/>
      <w:spacing w:before="260" w:after="260" w:line="416" w:lineRule="auto"/>
      <w:outlineLvl w:val="1"/>
    </w:pPr>
    <w:rPr>
      <w:rFonts w:ascii="Cambria" w:hAnsi="Cambria"/>
      <w:b/>
      <w:bCs/>
      <w:sz w:val="32"/>
      <w:szCs w:val="32"/>
    </w:rPr>
  </w:style>
  <w:style w:type="paragraph" w:styleId="3">
    <w:name w:val="heading 3"/>
    <w:basedOn w:val="a"/>
    <w:next w:val="a0"/>
    <w:link w:val="3Char"/>
    <w:qFormat/>
    <w:rsid w:val="005830C9"/>
    <w:pPr>
      <w:keepNext/>
      <w:keepLines/>
      <w:widowControl/>
      <w:tabs>
        <w:tab w:val="left" w:pos="720"/>
      </w:tabs>
      <w:spacing w:before="120" w:after="120" w:line="360" w:lineRule="auto"/>
      <w:ind w:left="720" w:hanging="720"/>
      <w:jc w:val="center"/>
      <w:outlineLvl w:val="2"/>
    </w:pPr>
    <w:rPr>
      <w:b/>
      <w:kern w:val="0"/>
      <w:sz w:val="32"/>
      <w:szCs w:val="20"/>
    </w:rPr>
  </w:style>
  <w:style w:type="paragraph" w:styleId="4">
    <w:name w:val="heading 4"/>
    <w:basedOn w:val="a"/>
    <w:next w:val="a"/>
    <w:link w:val="4Char"/>
    <w:qFormat/>
    <w:rsid w:val="005830C9"/>
    <w:pPr>
      <w:keepNext/>
      <w:keepLines/>
      <w:widowControl/>
      <w:spacing w:before="120" w:after="120" w:line="360" w:lineRule="auto"/>
      <w:jc w:val="center"/>
      <w:outlineLvl w:val="3"/>
    </w:pPr>
    <w:rPr>
      <w:rFonts w:ascii="Arial" w:eastAsia="黑体" w:hAnsi="Arial"/>
      <w:kern w:val="0"/>
      <w:sz w:val="28"/>
      <w:szCs w:val="20"/>
    </w:rPr>
  </w:style>
  <w:style w:type="paragraph" w:styleId="6">
    <w:name w:val="heading 6"/>
    <w:basedOn w:val="a"/>
    <w:next w:val="a"/>
    <w:qFormat/>
    <w:rsid w:val="005830C9"/>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5830C9"/>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qFormat/>
    <w:rsid w:val="005830C9"/>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5830C9"/>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830C9"/>
    <w:pPr>
      <w:ind w:firstLineChars="200" w:firstLine="420"/>
    </w:pPr>
  </w:style>
  <w:style w:type="paragraph" w:styleId="a4">
    <w:name w:val="annotation text"/>
    <w:basedOn w:val="a"/>
    <w:link w:val="Char"/>
    <w:unhideWhenUsed/>
    <w:qFormat/>
    <w:rsid w:val="005830C9"/>
    <w:pPr>
      <w:adjustRightInd w:val="0"/>
      <w:spacing w:line="360" w:lineRule="atLeast"/>
      <w:jc w:val="left"/>
    </w:pPr>
    <w:rPr>
      <w:kern w:val="0"/>
      <w:sz w:val="24"/>
      <w:szCs w:val="20"/>
    </w:rPr>
  </w:style>
  <w:style w:type="paragraph" w:styleId="a5">
    <w:name w:val="Body Text"/>
    <w:basedOn w:val="a"/>
    <w:qFormat/>
    <w:rsid w:val="005830C9"/>
    <w:pPr>
      <w:spacing w:after="120"/>
    </w:pPr>
  </w:style>
  <w:style w:type="paragraph" w:styleId="a6">
    <w:name w:val="Body Text Indent"/>
    <w:basedOn w:val="a"/>
    <w:qFormat/>
    <w:rsid w:val="005830C9"/>
    <w:pPr>
      <w:spacing w:after="120"/>
      <w:ind w:leftChars="200" w:left="420"/>
    </w:pPr>
  </w:style>
  <w:style w:type="paragraph" w:styleId="30">
    <w:name w:val="toc 3"/>
    <w:basedOn w:val="a"/>
    <w:next w:val="a"/>
    <w:unhideWhenUsed/>
    <w:qFormat/>
    <w:rsid w:val="005830C9"/>
    <w:pPr>
      <w:widowControl/>
      <w:ind w:left="400" w:right="255"/>
    </w:pPr>
    <w:rPr>
      <w:kern w:val="0"/>
      <w:sz w:val="24"/>
      <w:szCs w:val="20"/>
    </w:rPr>
  </w:style>
  <w:style w:type="paragraph" w:styleId="a7">
    <w:name w:val="Plain Text"/>
    <w:basedOn w:val="a"/>
    <w:link w:val="Char0"/>
    <w:qFormat/>
    <w:rsid w:val="005830C9"/>
    <w:rPr>
      <w:rFonts w:ascii="宋体" w:hAnsi="Courier New"/>
      <w:szCs w:val="21"/>
    </w:rPr>
  </w:style>
  <w:style w:type="paragraph" w:styleId="a8">
    <w:name w:val="Date"/>
    <w:basedOn w:val="a"/>
    <w:next w:val="a"/>
    <w:link w:val="Char1"/>
    <w:unhideWhenUsed/>
    <w:qFormat/>
    <w:rsid w:val="005830C9"/>
    <w:rPr>
      <w:sz w:val="24"/>
      <w:szCs w:val="20"/>
    </w:rPr>
  </w:style>
  <w:style w:type="paragraph" w:styleId="a9">
    <w:name w:val="Balloon Text"/>
    <w:basedOn w:val="a"/>
    <w:semiHidden/>
    <w:qFormat/>
    <w:rsid w:val="005830C9"/>
    <w:rPr>
      <w:sz w:val="18"/>
      <w:szCs w:val="18"/>
    </w:rPr>
  </w:style>
  <w:style w:type="paragraph" w:styleId="aa">
    <w:name w:val="footer"/>
    <w:basedOn w:val="a"/>
    <w:qFormat/>
    <w:rsid w:val="005830C9"/>
    <w:pPr>
      <w:tabs>
        <w:tab w:val="center" w:pos="4153"/>
        <w:tab w:val="right" w:pos="8306"/>
      </w:tabs>
      <w:snapToGrid w:val="0"/>
      <w:jc w:val="left"/>
    </w:pPr>
    <w:rPr>
      <w:sz w:val="18"/>
      <w:szCs w:val="18"/>
    </w:rPr>
  </w:style>
  <w:style w:type="paragraph" w:styleId="ab">
    <w:name w:val="header"/>
    <w:basedOn w:val="a"/>
    <w:qFormat/>
    <w:rsid w:val="005830C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nhideWhenUsed/>
    <w:qFormat/>
    <w:rsid w:val="005830C9"/>
    <w:pPr>
      <w:widowControl/>
      <w:spacing w:before="120" w:after="120"/>
      <w:jc w:val="left"/>
    </w:pPr>
    <w:rPr>
      <w:b/>
      <w:bCs/>
      <w:caps/>
      <w:kern w:val="0"/>
      <w:sz w:val="20"/>
    </w:rPr>
  </w:style>
  <w:style w:type="paragraph" w:styleId="31">
    <w:name w:val="Body Text Indent 3"/>
    <w:basedOn w:val="a"/>
    <w:link w:val="3Char0"/>
    <w:unhideWhenUsed/>
    <w:qFormat/>
    <w:rsid w:val="005830C9"/>
    <w:pPr>
      <w:spacing w:after="120"/>
      <w:ind w:leftChars="200" w:left="420"/>
    </w:pPr>
    <w:rPr>
      <w:sz w:val="16"/>
      <w:szCs w:val="16"/>
    </w:rPr>
  </w:style>
  <w:style w:type="paragraph" w:styleId="20">
    <w:name w:val="toc 2"/>
    <w:basedOn w:val="a"/>
    <w:next w:val="a"/>
    <w:unhideWhenUsed/>
    <w:qFormat/>
    <w:rsid w:val="005830C9"/>
    <w:pPr>
      <w:widowControl/>
      <w:ind w:left="200"/>
      <w:jc w:val="right"/>
    </w:pPr>
    <w:rPr>
      <w:kern w:val="0"/>
      <w:sz w:val="24"/>
      <w:szCs w:val="20"/>
    </w:rPr>
  </w:style>
  <w:style w:type="paragraph" w:styleId="21">
    <w:name w:val="Body Text 2"/>
    <w:basedOn w:val="a"/>
    <w:qFormat/>
    <w:rsid w:val="005830C9"/>
    <w:pPr>
      <w:spacing w:line="440" w:lineRule="exact"/>
    </w:pPr>
    <w:rPr>
      <w:sz w:val="32"/>
      <w:szCs w:val="20"/>
    </w:rPr>
  </w:style>
  <w:style w:type="paragraph" w:styleId="ac">
    <w:name w:val="Normal (Web)"/>
    <w:basedOn w:val="a"/>
    <w:qFormat/>
    <w:rsid w:val="005830C9"/>
    <w:pPr>
      <w:widowControl/>
      <w:spacing w:before="100" w:beforeAutospacing="1" w:after="100" w:afterAutospacing="1"/>
      <w:jc w:val="left"/>
    </w:pPr>
    <w:rPr>
      <w:rFonts w:ascii="宋体" w:hAnsi="宋体" w:cs="宋体"/>
      <w:kern w:val="0"/>
      <w:sz w:val="24"/>
    </w:rPr>
  </w:style>
  <w:style w:type="table" w:styleId="ad">
    <w:name w:val="Table Grid"/>
    <w:basedOn w:val="a2"/>
    <w:qFormat/>
    <w:rsid w:val="005830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qFormat/>
    <w:rsid w:val="005830C9"/>
    <w:rPr>
      <w:color w:val="0000FF"/>
      <w:u w:val="single"/>
    </w:rPr>
  </w:style>
  <w:style w:type="character" w:styleId="af">
    <w:name w:val="annotation reference"/>
    <w:basedOn w:val="a1"/>
    <w:qFormat/>
    <w:rsid w:val="005830C9"/>
    <w:rPr>
      <w:sz w:val="21"/>
      <w:szCs w:val="21"/>
    </w:rPr>
  </w:style>
  <w:style w:type="character" w:customStyle="1" w:styleId="4Char">
    <w:name w:val="标题 4 Char"/>
    <w:link w:val="4"/>
    <w:semiHidden/>
    <w:qFormat/>
    <w:rsid w:val="005830C9"/>
    <w:rPr>
      <w:rFonts w:ascii="Arial" w:eastAsia="黑体" w:hAnsi="Arial"/>
      <w:sz w:val="28"/>
      <w:lang w:val="en-US" w:eastAsia="zh-CN" w:bidi="ar-SA"/>
    </w:rPr>
  </w:style>
  <w:style w:type="character" w:customStyle="1" w:styleId="Char2">
    <w:name w:val="无间隔 Char"/>
    <w:link w:val="af0"/>
    <w:qFormat/>
    <w:rsid w:val="005830C9"/>
    <w:rPr>
      <w:rFonts w:ascii="Calibri" w:hAnsi="Calibri"/>
      <w:sz w:val="22"/>
      <w:szCs w:val="22"/>
      <w:lang w:eastAsia="en-US" w:bidi="en-US"/>
    </w:rPr>
  </w:style>
  <w:style w:type="paragraph" w:styleId="af0">
    <w:name w:val="No Spacing"/>
    <w:basedOn w:val="a"/>
    <w:link w:val="Char2"/>
    <w:qFormat/>
    <w:rsid w:val="005830C9"/>
    <w:pPr>
      <w:widowControl/>
      <w:jc w:val="left"/>
    </w:pPr>
    <w:rPr>
      <w:rFonts w:ascii="Calibri" w:hAnsi="Calibri"/>
      <w:kern w:val="0"/>
      <w:sz w:val="22"/>
      <w:szCs w:val="22"/>
      <w:lang w:eastAsia="en-US" w:bidi="en-US"/>
    </w:rPr>
  </w:style>
  <w:style w:type="character" w:customStyle="1" w:styleId="2Char">
    <w:name w:val="标题 2 Char"/>
    <w:link w:val="2"/>
    <w:semiHidden/>
    <w:qFormat/>
    <w:rsid w:val="005830C9"/>
    <w:rPr>
      <w:rFonts w:ascii="Cambria" w:eastAsia="宋体" w:hAnsi="Cambria" w:cs="Times New Roman"/>
      <w:b/>
      <w:bCs/>
      <w:kern w:val="2"/>
      <w:sz w:val="32"/>
      <w:szCs w:val="32"/>
    </w:rPr>
  </w:style>
  <w:style w:type="character" w:customStyle="1" w:styleId="3Char">
    <w:name w:val="标题 3 Char"/>
    <w:link w:val="3"/>
    <w:qFormat/>
    <w:rsid w:val="005830C9"/>
    <w:rPr>
      <w:b/>
      <w:sz w:val="32"/>
    </w:rPr>
  </w:style>
  <w:style w:type="character" w:customStyle="1" w:styleId="Char1">
    <w:name w:val="日期 Char"/>
    <w:link w:val="a8"/>
    <w:qFormat/>
    <w:rsid w:val="005830C9"/>
    <w:rPr>
      <w:rFonts w:eastAsia="宋体"/>
      <w:kern w:val="2"/>
      <w:sz w:val="24"/>
      <w:lang w:val="en-US" w:eastAsia="zh-CN" w:bidi="ar-SA"/>
    </w:rPr>
  </w:style>
  <w:style w:type="character" w:customStyle="1" w:styleId="Char10">
    <w:name w:val="纯文本 Char1"/>
    <w:qFormat/>
    <w:rsid w:val="005830C9"/>
    <w:rPr>
      <w:rFonts w:ascii="宋体" w:hAnsi="Courier New" w:cs="Courier New"/>
      <w:kern w:val="2"/>
      <w:sz w:val="21"/>
      <w:szCs w:val="21"/>
    </w:rPr>
  </w:style>
  <w:style w:type="character" w:customStyle="1" w:styleId="Char0">
    <w:name w:val="纯文本 Char"/>
    <w:link w:val="a7"/>
    <w:qFormat/>
    <w:rsid w:val="005830C9"/>
    <w:rPr>
      <w:rFonts w:ascii="宋体" w:hAnsi="Courier New" w:cs="Courier New"/>
      <w:kern w:val="2"/>
      <w:sz w:val="21"/>
      <w:szCs w:val="21"/>
    </w:rPr>
  </w:style>
  <w:style w:type="character" w:customStyle="1" w:styleId="3Char0">
    <w:name w:val="正文文本缩进 3 Char"/>
    <w:link w:val="31"/>
    <w:qFormat/>
    <w:rsid w:val="005830C9"/>
    <w:rPr>
      <w:rFonts w:eastAsia="宋体"/>
      <w:kern w:val="2"/>
      <w:sz w:val="16"/>
      <w:szCs w:val="16"/>
      <w:lang w:val="en-US" w:eastAsia="zh-CN" w:bidi="ar-SA"/>
    </w:rPr>
  </w:style>
  <w:style w:type="character" w:customStyle="1" w:styleId="Char">
    <w:name w:val="批注文字 Char"/>
    <w:link w:val="a4"/>
    <w:qFormat/>
    <w:rsid w:val="005830C9"/>
    <w:rPr>
      <w:rFonts w:eastAsia="宋体"/>
      <w:sz w:val="24"/>
      <w:lang w:val="en-US" w:eastAsia="zh-CN" w:bidi="ar-SA"/>
    </w:rPr>
  </w:style>
  <w:style w:type="character" w:customStyle="1" w:styleId="Parahead">
    <w:name w:val="Para head"/>
    <w:qFormat/>
    <w:rsid w:val="005830C9"/>
    <w:rPr>
      <w:rFonts w:ascii="Arial" w:eastAsia="Times New Roman" w:hAnsi="Arial" w:cs="Arial" w:hint="default"/>
      <w:sz w:val="20"/>
    </w:rPr>
  </w:style>
  <w:style w:type="paragraph" w:customStyle="1" w:styleId="CharCharChar1Char">
    <w:name w:val="Char Char Char1 Char"/>
    <w:basedOn w:val="a"/>
    <w:qFormat/>
    <w:rsid w:val="005830C9"/>
    <w:rPr>
      <w:szCs w:val="20"/>
    </w:rPr>
  </w:style>
  <w:style w:type="paragraph" w:customStyle="1" w:styleId="Default">
    <w:name w:val="Default"/>
    <w:qFormat/>
    <w:rsid w:val="005830C9"/>
    <w:pPr>
      <w:widowControl w:val="0"/>
      <w:autoSpaceDE w:val="0"/>
      <w:autoSpaceDN w:val="0"/>
      <w:adjustRightInd w:val="0"/>
    </w:pPr>
    <w:rPr>
      <w:rFonts w:ascii="宋体" w:cs="宋体"/>
      <w:color w:val="000000"/>
      <w:sz w:val="24"/>
      <w:szCs w:val="24"/>
    </w:rPr>
  </w:style>
  <w:style w:type="paragraph" w:customStyle="1" w:styleId="Style1">
    <w:name w:val="_Style 1"/>
    <w:basedOn w:val="a"/>
    <w:qFormat/>
    <w:rsid w:val="005830C9"/>
    <w:pPr>
      <w:widowControl/>
      <w:jc w:val="left"/>
    </w:pPr>
    <w:rPr>
      <w:rFonts w:ascii="Calibri" w:hAnsi="Calibri"/>
      <w:kern w:val="0"/>
      <w:sz w:val="22"/>
      <w:szCs w:val="22"/>
      <w:lang w:eastAsia="en-US" w:bidi="en-US"/>
    </w:rPr>
  </w:style>
  <w:style w:type="paragraph" w:customStyle="1" w:styleId="Style26">
    <w:name w:val="_Style 26"/>
    <w:basedOn w:val="a"/>
    <w:qFormat/>
    <w:rsid w:val="005830C9"/>
    <w:rPr>
      <w:rFonts w:ascii="仿宋_GB2312" w:eastAsia="仿宋_GB2312"/>
      <w:b/>
      <w:sz w:val="32"/>
      <w:szCs w:val="32"/>
    </w:rPr>
  </w:style>
  <w:style w:type="paragraph" w:customStyle="1" w:styleId="reader-word-layer">
    <w:name w:val="reader-word-layer"/>
    <w:basedOn w:val="a"/>
    <w:qFormat/>
    <w:rsid w:val="005830C9"/>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
    <w:name w:val="Char Char Char Char Char Char Char Char Char Char Char Char Char"/>
    <w:basedOn w:val="a"/>
    <w:semiHidden/>
    <w:qFormat/>
    <w:rsid w:val="005830C9"/>
    <w:pPr>
      <w:widowControl/>
      <w:spacing w:line="400" w:lineRule="exact"/>
      <w:jc w:val="center"/>
    </w:pPr>
    <w:rPr>
      <w:rFonts w:ascii="Verdana" w:hAnsi="Verdana"/>
      <w:kern w:val="0"/>
      <w:szCs w:val="20"/>
      <w:lang w:eastAsia="en-US"/>
    </w:rPr>
  </w:style>
  <w:style w:type="paragraph" w:customStyle="1" w:styleId="CharCharCharCharCharCharCharCharCharCharCharCharChar1">
    <w:name w:val="Char Char Char Char Char Char Char Char Char Char Char Char Char1"/>
    <w:basedOn w:val="a"/>
    <w:semiHidden/>
    <w:qFormat/>
    <w:rsid w:val="005830C9"/>
    <w:pPr>
      <w:widowControl/>
      <w:spacing w:line="400" w:lineRule="exact"/>
      <w:jc w:val="center"/>
    </w:pPr>
    <w:rPr>
      <w:rFonts w:ascii="Verdana" w:hAnsi="Verdana"/>
      <w:kern w:val="0"/>
      <w:szCs w:val="20"/>
      <w:lang w:eastAsia="en-US"/>
    </w:rPr>
  </w:style>
  <w:style w:type="paragraph" w:customStyle="1" w:styleId="378020">
    <w:name w:val="样式 标题 3 + (中文) 黑体 小四 非加粗 段前: 7.8 磅 段后: 0 磅 行距: 固定值 20 磅"/>
    <w:basedOn w:val="3"/>
    <w:qFormat/>
    <w:rsid w:val="005830C9"/>
    <w:pPr>
      <w:widowControl w:val="0"/>
      <w:spacing w:before="0" w:after="0" w:line="400" w:lineRule="exact"/>
      <w:ind w:left="0" w:firstLine="0"/>
      <w:jc w:val="both"/>
    </w:pPr>
    <w:rPr>
      <w:rFonts w:eastAsia="黑体" w:cs="宋体"/>
      <w:b w:val="0"/>
      <w:kern w:val="2"/>
      <w:sz w:val="24"/>
    </w:rPr>
  </w:style>
  <w:style w:type="paragraph" w:customStyle="1" w:styleId="Char3">
    <w:name w:val="Char3"/>
    <w:basedOn w:val="a"/>
    <w:qFormat/>
    <w:rsid w:val="005830C9"/>
  </w:style>
  <w:style w:type="paragraph" w:customStyle="1" w:styleId="2TimesNewRoman5020">
    <w:name w:val="样式 标题 2 + Times New Roman 四号 非加粗 段前: 5 磅 段后: 0 磅 行距: 固定值 20..."/>
    <w:basedOn w:val="2"/>
    <w:qFormat/>
    <w:rsid w:val="005830C9"/>
    <w:pPr>
      <w:spacing w:before="100" w:after="0" w:line="400" w:lineRule="exact"/>
    </w:pPr>
    <w:rPr>
      <w:rFonts w:ascii="Times New Roman" w:eastAsia="黑体" w:hAnsi="Times New Roman" w:cs="宋体"/>
      <w:b w:val="0"/>
      <w:bCs w:val="0"/>
      <w:sz w:val="28"/>
      <w:szCs w:val="20"/>
    </w:rPr>
  </w:style>
  <w:style w:type="paragraph" w:customStyle="1" w:styleId="af1">
    <w:name w:val="目录文字"/>
    <w:basedOn w:val="a"/>
    <w:qFormat/>
    <w:rsid w:val="005830C9"/>
    <w:pPr>
      <w:widowControl/>
      <w:spacing w:line="480" w:lineRule="auto"/>
      <w:jc w:val="left"/>
    </w:pPr>
    <w:rPr>
      <w:rFonts w:ascii="宋体" w:hAnsi="宋体"/>
      <w:kern w:val="0"/>
      <w:sz w:val="24"/>
      <w:szCs w:val="20"/>
    </w:rPr>
  </w:style>
  <w:style w:type="paragraph" w:customStyle="1" w:styleId="100">
    <w:name w:val="格式10"/>
    <w:basedOn w:val="a"/>
    <w:qFormat/>
    <w:rsid w:val="005830C9"/>
    <w:pPr>
      <w:autoSpaceDE w:val="0"/>
      <w:autoSpaceDN w:val="0"/>
      <w:adjustRightInd w:val="0"/>
      <w:spacing w:line="360" w:lineRule="exact"/>
      <w:ind w:left="480"/>
    </w:pPr>
    <w:rPr>
      <w:sz w:val="24"/>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2817</Words>
  <Characters>16058</Characters>
  <Application>Microsoft Office Word</Application>
  <DocSecurity>0</DocSecurity>
  <Lines>133</Lines>
  <Paragraphs>37</Paragraphs>
  <ScaleCrop>false</ScaleCrop>
  <Company/>
  <LinksUpToDate>false</LinksUpToDate>
  <CharactersWithSpaces>18838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 报 须 知</dc:title>
  <dc:creator>xiaoren</dc:creator>
  <cp:lastModifiedBy>gs</cp:lastModifiedBy>
  <cp:revision>14</cp:revision>
  <cp:lastPrinted>2019-10-11T03:07:00Z</cp:lastPrinted>
  <dcterms:created xsi:type="dcterms:W3CDTF">2019-08-19T08:13:00Z</dcterms:created>
  <dcterms:modified xsi:type="dcterms:W3CDTF">2019-10-12T09:11:00Z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